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212" w:rsidRPr="00CE2212" w:rsidRDefault="00CE2212" w:rsidP="00CE2212">
      <w:pPr>
        <w:jc w:val="center"/>
        <w:rPr>
          <w:rFonts w:eastAsia="黑体"/>
          <w:b/>
          <w:color w:val="FF0000"/>
          <w:sz w:val="32"/>
          <w:szCs w:val="32"/>
        </w:rPr>
      </w:pPr>
      <w:r w:rsidRPr="00CE2212">
        <w:rPr>
          <w:rFonts w:eastAsia="黑体" w:hint="eastAsia"/>
          <w:b/>
          <w:color w:val="FF0000"/>
          <w:sz w:val="32"/>
          <w:szCs w:val="32"/>
        </w:rPr>
        <w:t>16.2</w:t>
      </w:r>
      <w:r w:rsidRPr="00CE2212">
        <w:rPr>
          <w:rFonts w:eastAsia="黑体"/>
          <w:b/>
          <w:color w:val="FF0000"/>
          <w:sz w:val="32"/>
          <w:szCs w:val="32"/>
        </w:rPr>
        <w:t xml:space="preserve"> </w:t>
      </w:r>
      <w:r w:rsidRPr="00CE2212">
        <w:rPr>
          <w:rFonts w:eastAsia="黑体"/>
          <w:b/>
          <w:color w:val="FF0000"/>
          <w:sz w:val="32"/>
          <w:szCs w:val="32"/>
        </w:rPr>
        <w:t>串并联电路中电压的规律</w:t>
      </w:r>
    </w:p>
    <w:p w:rsidR="00CE2212" w:rsidRDefault="00CE2212" w:rsidP="00CE2212">
      <w:pPr>
        <w:rPr>
          <w:rFonts w:eastAsia="黑体"/>
          <w:b/>
          <w:sz w:val="32"/>
          <w:szCs w:val="32"/>
        </w:rPr>
      </w:pPr>
      <w:r>
        <w:rPr>
          <w:rFonts w:eastAsia="黑体"/>
          <w:b/>
          <w:noProof/>
          <w:sz w:val="32"/>
          <w:szCs w:val="32"/>
        </w:rPr>
        <w:drawing>
          <wp:inline distT="0" distB="0" distL="0" distR="0">
            <wp:extent cx="1682496" cy="456522"/>
            <wp:effectExtent l="0" t="0" r="0" b="1270"/>
            <wp:docPr id="88" name="图片 8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3226" cy="456720"/>
                    </a:xfrm>
                    <a:prstGeom prst="rect">
                      <a:avLst/>
                    </a:prstGeom>
                    <a:noFill/>
                    <a:ln>
                      <a:noFill/>
                    </a:ln>
                  </pic:spPr>
                </pic:pic>
              </a:graphicData>
            </a:graphic>
          </wp:inline>
        </w:drawing>
      </w:r>
      <w:bookmarkStart w:id="0" w:name="_GoBack"/>
      <w:bookmarkEnd w:id="0"/>
    </w:p>
    <w:p w:rsidR="00CE2212" w:rsidRDefault="00CE2212" w:rsidP="00CE2212">
      <w:pPr>
        <w:spacing w:line="360" w:lineRule="auto"/>
        <w:contextualSpacing/>
        <w:rPr>
          <w:szCs w:val="21"/>
        </w:rPr>
      </w:pPr>
      <w:r>
        <w:rPr>
          <w:szCs w:val="21"/>
        </w:rPr>
        <w:t>1</w:t>
      </w:r>
      <w:r>
        <w:rPr>
          <w:szCs w:val="21"/>
        </w:rPr>
        <w:t>：</w:t>
      </w:r>
      <w:r>
        <w:rPr>
          <w:szCs w:val="21"/>
        </w:rPr>
        <w:t>(1)</w:t>
      </w:r>
      <w:r>
        <w:rPr>
          <w:szCs w:val="21"/>
        </w:rPr>
        <w:t>电压表必须与被测用电器</w:t>
      </w:r>
      <w:r>
        <w:rPr>
          <w:sz w:val="24"/>
          <w:szCs w:val="24"/>
          <w:u w:val="single"/>
        </w:rPr>
        <w:t xml:space="preserve">   </w:t>
      </w:r>
      <w:r>
        <w:rPr>
          <w:rFonts w:ascii="宋体" w:hAnsi="宋体" w:cs="宋体" w:hint="eastAsia"/>
          <w:sz w:val="24"/>
          <w:szCs w:val="24"/>
          <w:u w:val="single"/>
        </w:rPr>
        <w:t>①</w:t>
      </w:r>
      <w:r>
        <w:rPr>
          <w:sz w:val="24"/>
          <w:szCs w:val="24"/>
          <w:u w:val="single"/>
        </w:rPr>
        <w:t xml:space="preserve">   </w:t>
      </w:r>
      <w:r>
        <w:rPr>
          <w:szCs w:val="21"/>
        </w:rPr>
        <w:t>。</w:t>
      </w:r>
      <w:r>
        <w:rPr>
          <w:szCs w:val="21"/>
        </w:rPr>
        <w:t> </w:t>
      </w:r>
    </w:p>
    <w:p w:rsidR="00CE2212" w:rsidRDefault="00CE2212" w:rsidP="00CE2212">
      <w:pPr>
        <w:spacing w:line="360" w:lineRule="auto"/>
        <w:contextualSpacing/>
        <w:rPr>
          <w:szCs w:val="21"/>
        </w:rPr>
      </w:pPr>
      <w:r>
        <w:rPr>
          <w:szCs w:val="21"/>
        </w:rPr>
        <w:t>(2)</w:t>
      </w:r>
      <w:r>
        <w:rPr>
          <w:szCs w:val="21"/>
        </w:rPr>
        <w:t>电流必须从电压表的</w:t>
      </w:r>
      <w:r>
        <w:rPr>
          <w:sz w:val="24"/>
          <w:szCs w:val="24"/>
          <w:u w:val="single"/>
        </w:rPr>
        <w:t xml:space="preserve">   </w:t>
      </w:r>
      <w:r>
        <w:rPr>
          <w:rFonts w:ascii="宋体" w:hAnsi="宋体" w:cs="宋体" w:hint="eastAsia"/>
          <w:sz w:val="24"/>
          <w:szCs w:val="24"/>
          <w:u w:val="single"/>
        </w:rPr>
        <w:t>②</w:t>
      </w:r>
      <w:r>
        <w:rPr>
          <w:sz w:val="24"/>
          <w:szCs w:val="24"/>
          <w:u w:val="single"/>
        </w:rPr>
        <w:t xml:space="preserve">   </w:t>
      </w:r>
      <w:r>
        <w:rPr>
          <w:szCs w:val="21"/>
        </w:rPr>
        <w:t>流进，</w:t>
      </w:r>
      <w:r>
        <w:rPr>
          <w:sz w:val="24"/>
          <w:szCs w:val="24"/>
          <w:u w:val="single"/>
        </w:rPr>
        <w:t xml:space="preserve">    </w:t>
      </w:r>
      <w:r>
        <w:rPr>
          <w:rFonts w:ascii="宋体" w:hAnsi="宋体" w:cs="宋体" w:hint="eastAsia"/>
          <w:sz w:val="24"/>
          <w:szCs w:val="24"/>
          <w:u w:val="single"/>
        </w:rPr>
        <w:t>③</w:t>
      </w:r>
      <w:r>
        <w:rPr>
          <w:sz w:val="24"/>
          <w:szCs w:val="24"/>
          <w:u w:val="single"/>
        </w:rPr>
        <w:t xml:space="preserve">    </w:t>
      </w:r>
      <w:r>
        <w:rPr>
          <w:szCs w:val="21"/>
        </w:rPr>
        <w:t>流出。</w:t>
      </w:r>
      <w:r>
        <w:rPr>
          <w:szCs w:val="21"/>
        </w:rPr>
        <w:t> </w:t>
      </w:r>
    </w:p>
    <w:p w:rsidR="00CE2212" w:rsidRDefault="00CE2212" w:rsidP="00CE2212">
      <w:pPr>
        <w:spacing w:line="360" w:lineRule="auto"/>
        <w:contextualSpacing/>
        <w:rPr>
          <w:szCs w:val="21"/>
        </w:rPr>
      </w:pPr>
      <w:r>
        <w:rPr>
          <w:szCs w:val="21"/>
        </w:rPr>
        <w:t>(3)</w:t>
      </w:r>
      <w:r>
        <w:rPr>
          <w:szCs w:val="21"/>
        </w:rPr>
        <w:t>测量时需通过</w:t>
      </w:r>
      <w:r>
        <w:rPr>
          <w:sz w:val="24"/>
          <w:szCs w:val="24"/>
          <w:u w:val="single"/>
        </w:rPr>
        <w:t xml:space="preserve">   </w:t>
      </w:r>
      <w:r>
        <w:rPr>
          <w:rFonts w:ascii="宋体" w:hAnsi="宋体" w:cs="宋体" w:hint="eastAsia"/>
          <w:sz w:val="24"/>
          <w:szCs w:val="24"/>
          <w:u w:val="single"/>
        </w:rPr>
        <w:t>④</w:t>
      </w:r>
      <w:r>
        <w:rPr>
          <w:sz w:val="24"/>
          <w:szCs w:val="24"/>
          <w:u w:val="single"/>
        </w:rPr>
        <w:t xml:space="preserve">    </w:t>
      </w:r>
      <w:r>
        <w:rPr>
          <w:szCs w:val="21"/>
        </w:rPr>
        <w:t>法选择合适的量程。</w:t>
      </w:r>
      <w:r>
        <w:rPr>
          <w:szCs w:val="21"/>
        </w:rPr>
        <w:t> </w:t>
      </w:r>
    </w:p>
    <w:p w:rsidR="00CE2212" w:rsidRDefault="00CE2212" w:rsidP="00CE2212">
      <w:pPr>
        <w:spacing w:line="360" w:lineRule="auto"/>
        <w:contextualSpacing/>
        <w:rPr>
          <w:szCs w:val="21"/>
        </w:rPr>
      </w:pPr>
      <w:r>
        <w:rPr>
          <w:szCs w:val="21"/>
        </w:rPr>
        <w:t>2.</w:t>
      </w:r>
      <w:r>
        <w:rPr>
          <w:szCs w:val="21"/>
        </w:rPr>
        <w:t>完成下面电路的设计：</w:t>
      </w:r>
    </w:p>
    <w:p w:rsidR="00CE2212" w:rsidRDefault="00CE2212" w:rsidP="00CE2212">
      <w:pPr>
        <w:spacing w:line="360" w:lineRule="auto"/>
        <w:contextualSpacing/>
        <w:rPr>
          <w:szCs w:val="21"/>
        </w:rPr>
      </w:pPr>
      <w:r>
        <w:rPr>
          <w:szCs w:val="21"/>
        </w:rPr>
        <w:t>(1)</w:t>
      </w:r>
      <w:r>
        <w:rPr>
          <w:szCs w:val="21"/>
        </w:rPr>
        <w:t>使两个小灯泡</w:t>
      </w:r>
      <w:r>
        <w:rPr>
          <w:szCs w:val="21"/>
        </w:rPr>
        <w:t>L</w:t>
      </w:r>
      <w:r>
        <w:rPr>
          <w:szCs w:val="21"/>
          <w:vertAlign w:val="subscript"/>
        </w:rPr>
        <w:t>1</w:t>
      </w:r>
      <w:r>
        <w:rPr>
          <w:szCs w:val="21"/>
        </w:rPr>
        <w:t>、</w:t>
      </w:r>
      <w:r>
        <w:rPr>
          <w:szCs w:val="21"/>
        </w:rPr>
        <w:t>L</w:t>
      </w:r>
      <w:r>
        <w:rPr>
          <w:szCs w:val="21"/>
          <w:vertAlign w:val="subscript"/>
        </w:rPr>
        <w:t>2</w:t>
      </w:r>
      <w:r>
        <w:rPr>
          <w:szCs w:val="21"/>
        </w:rPr>
        <w:t>串联，电压表分别测量</w:t>
      </w:r>
      <w:r>
        <w:rPr>
          <w:szCs w:val="21"/>
        </w:rPr>
        <w:t>L</w:t>
      </w:r>
      <w:r>
        <w:rPr>
          <w:szCs w:val="21"/>
          <w:vertAlign w:val="subscript"/>
        </w:rPr>
        <w:t>1</w:t>
      </w:r>
      <w:r>
        <w:rPr>
          <w:szCs w:val="21"/>
        </w:rPr>
        <w:t>、</w:t>
      </w:r>
      <w:r>
        <w:rPr>
          <w:szCs w:val="21"/>
        </w:rPr>
        <w:t>L</w:t>
      </w:r>
      <w:r>
        <w:rPr>
          <w:szCs w:val="21"/>
          <w:vertAlign w:val="subscript"/>
        </w:rPr>
        <w:t>2</w:t>
      </w:r>
      <w:r>
        <w:rPr>
          <w:szCs w:val="21"/>
        </w:rPr>
        <w:t>以及</w:t>
      </w:r>
      <w:r>
        <w:rPr>
          <w:szCs w:val="21"/>
        </w:rPr>
        <w:t>L</w:t>
      </w:r>
      <w:r>
        <w:rPr>
          <w:szCs w:val="21"/>
          <w:vertAlign w:val="subscript"/>
        </w:rPr>
        <w:t>1</w:t>
      </w:r>
      <w:r>
        <w:rPr>
          <w:szCs w:val="21"/>
        </w:rPr>
        <w:t>和</w:t>
      </w:r>
      <w:r>
        <w:rPr>
          <w:szCs w:val="21"/>
        </w:rPr>
        <w:t>L</w:t>
      </w:r>
      <w:r>
        <w:rPr>
          <w:szCs w:val="21"/>
          <w:vertAlign w:val="subscript"/>
        </w:rPr>
        <w:t>2</w:t>
      </w:r>
      <w:r>
        <w:rPr>
          <w:szCs w:val="21"/>
        </w:rPr>
        <w:t>两端的电压，并画出设计的电路图。</w:t>
      </w:r>
    </w:p>
    <w:p w:rsidR="00CE2212" w:rsidRDefault="00CE2212" w:rsidP="00CE2212">
      <w:pPr>
        <w:spacing w:line="360" w:lineRule="auto"/>
        <w:contextualSpacing/>
        <w:jc w:val="center"/>
        <w:rPr>
          <w:szCs w:val="21"/>
        </w:rPr>
      </w:pPr>
      <w:r>
        <w:rPr>
          <w:noProof/>
          <w:szCs w:val="21"/>
        </w:rPr>
        <w:drawing>
          <wp:inline distT="0" distB="0" distL="0" distR="0">
            <wp:extent cx="3387090" cy="1192530"/>
            <wp:effectExtent l="0" t="0" r="3810" b="762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7090" cy="1192530"/>
                    </a:xfrm>
                    <a:prstGeom prst="rect">
                      <a:avLst/>
                    </a:prstGeom>
                    <a:noFill/>
                    <a:ln>
                      <a:noFill/>
                    </a:ln>
                  </pic:spPr>
                </pic:pic>
              </a:graphicData>
            </a:graphic>
          </wp:inline>
        </w:drawing>
      </w:r>
    </w:p>
    <w:p w:rsidR="00CE2212" w:rsidRDefault="00CE2212" w:rsidP="00CE2212">
      <w:pPr>
        <w:pStyle w:val="a5"/>
        <w:spacing w:line="360" w:lineRule="auto"/>
        <w:rPr>
          <w:rFonts w:ascii="Times New Roman" w:hAnsi="Times New Roman"/>
        </w:rPr>
      </w:pPr>
      <w:r>
        <w:rPr>
          <w:rFonts w:ascii="Times New Roman" w:hAnsi="Times New Roman"/>
        </w:rPr>
        <w:t>实验结论：串联电路两端的总电压等于各部分电路两端电压</w:t>
      </w:r>
      <w:r>
        <w:rPr>
          <w:rFonts w:ascii="Times New Roman" w:hAnsi="Times New Roman"/>
          <w:sz w:val="24"/>
          <w:szCs w:val="24"/>
          <w:u w:val="single"/>
        </w:rPr>
        <w:t xml:space="preserve">   </w:t>
      </w:r>
      <w:r>
        <w:rPr>
          <w:rFonts w:hAnsi="宋体" w:cs="宋体" w:hint="eastAsia"/>
          <w:sz w:val="24"/>
          <w:szCs w:val="24"/>
          <w:u w:val="single"/>
        </w:rPr>
        <w:t>⑤</w:t>
      </w:r>
      <w:r>
        <w:rPr>
          <w:rFonts w:ascii="Times New Roman" w:hAnsi="Times New Roman"/>
          <w:sz w:val="24"/>
          <w:szCs w:val="24"/>
          <w:u w:val="single"/>
        </w:rPr>
        <w:t xml:space="preserve">   </w:t>
      </w:r>
      <w:r>
        <w:rPr>
          <w:rFonts w:ascii="Times New Roman" w:hAnsi="Times New Roman"/>
        </w:rPr>
        <w:t>，即</w:t>
      </w:r>
      <w:r>
        <w:rPr>
          <w:rFonts w:ascii="Times New Roman" w:hAnsi="Times New Roman"/>
          <w:sz w:val="24"/>
          <w:szCs w:val="24"/>
          <w:u w:val="single"/>
        </w:rPr>
        <w:t xml:space="preserve">    </w:t>
      </w:r>
      <w:r>
        <w:rPr>
          <w:rFonts w:hAnsi="宋体" w:cs="宋体" w:hint="eastAsia"/>
          <w:sz w:val="24"/>
          <w:szCs w:val="24"/>
          <w:u w:val="single"/>
        </w:rPr>
        <w:t>⑥</w:t>
      </w:r>
      <w:r>
        <w:rPr>
          <w:rFonts w:ascii="Times New Roman" w:hAnsi="Times New Roman"/>
          <w:sz w:val="24"/>
          <w:szCs w:val="24"/>
          <w:u w:val="single"/>
        </w:rPr>
        <w:t xml:space="preserve">    </w:t>
      </w:r>
      <w:r>
        <w:rPr>
          <w:rFonts w:ascii="Times New Roman" w:hAnsi="Times New Roman"/>
        </w:rPr>
        <w:t>．</w:t>
      </w:r>
    </w:p>
    <w:p w:rsidR="00CE2212" w:rsidRDefault="00CE2212" w:rsidP="00CE2212">
      <w:pPr>
        <w:pStyle w:val="a5"/>
        <w:spacing w:line="360" w:lineRule="auto"/>
        <w:rPr>
          <w:rFonts w:ascii="Times New Roman" w:hAnsi="Times New Roman"/>
        </w:rPr>
      </w:pPr>
      <w:r>
        <w:rPr>
          <w:rFonts w:ascii="Times New Roman" w:hAnsi="Times New Roman"/>
        </w:rPr>
        <w:t>注意：如果用规格相同的灯泡做实验，会得出串联电路各部分电路两端的电压相等的错误结论，因此要换用规格不同的灯泡进行实验．</w:t>
      </w:r>
    </w:p>
    <w:p w:rsidR="00CE2212" w:rsidRDefault="00CE2212" w:rsidP="00CE2212">
      <w:pPr>
        <w:spacing w:line="360" w:lineRule="auto"/>
        <w:contextualSpacing/>
        <w:jc w:val="left"/>
        <w:rPr>
          <w:szCs w:val="21"/>
        </w:rPr>
      </w:pPr>
      <w:r>
        <w:rPr>
          <w:szCs w:val="21"/>
        </w:rPr>
        <w:t>(2)</w:t>
      </w:r>
      <w:r>
        <w:rPr>
          <w:szCs w:val="21"/>
        </w:rPr>
        <w:t>使两个小灯泡</w:t>
      </w:r>
      <w:r>
        <w:rPr>
          <w:szCs w:val="21"/>
        </w:rPr>
        <w:t>L</w:t>
      </w:r>
      <w:r>
        <w:rPr>
          <w:szCs w:val="21"/>
          <w:vertAlign w:val="subscript"/>
        </w:rPr>
        <w:t>1</w:t>
      </w:r>
      <w:r>
        <w:rPr>
          <w:szCs w:val="21"/>
        </w:rPr>
        <w:t>、</w:t>
      </w:r>
      <w:r>
        <w:rPr>
          <w:szCs w:val="21"/>
        </w:rPr>
        <w:t>L</w:t>
      </w:r>
      <w:r>
        <w:rPr>
          <w:szCs w:val="21"/>
          <w:vertAlign w:val="subscript"/>
        </w:rPr>
        <w:t>2</w:t>
      </w:r>
      <w:r>
        <w:rPr>
          <w:szCs w:val="21"/>
        </w:rPr>
        <w:t>并联，电压表分别测量</w:t>
      </w:r>
      <w:r>
        <w:rPr>
          <w:szCs w:val="21"/>
        </w:rPr>
        <w:t>L</w:t>
      </w:r>
      <w:r>
        <w:rPr>
          <w:szCs w:val="21"/>
          <w:vertAlign w:val="subscript"/>
        </w:rPr>
        <w:t>1</w:t>
      </w:r>
      <w:r>
        <w:rPr>
          <w:szCs w:val="21"/>
        </w:rPr>
        <w:t>、</w:t>
      </w:r>
      <w:r>
        <w:rPr>
          <w:szCs w:val="21"/>
        </w:rPr>
        <w:t>L</w:t>
      </w:r>
      <w:r>
        <w:rPr>
          <w:szCs w:val="21"/>
          <w:vertAlign w:val="subscript"/>
        </w:rPr>
        <w:t>2</w:t>
      </w:r>
      <w:r>
        <w:rPr>
          <w:szCs w:val="21"/>
        </w:rPr>
        <w:t>以及</w:t>
      </w:r>
      <w:r>
        <w:rPr>
          <w:szCs w:val="21"/>
        </w:rPr>
        <w:t>L</w:t>
      </w:r>
      <w:r>
        <w:rPr>
          <w:szCs w:val="21"/>
          <w:vertAlign w:val="subscript"/>
        </w:rPr>
        <w:t>1</w:t>
      </w:r>
      <w:r>
        <w:rPr>
          <w:szCs w:val="21"/>
        </w:rPr>
        <w:t>和</w:t>
      </w:r>
      <w:r>
        <w:rPr>
          <w:szCs w:val="21"/>
        </w:rPr>
        <w:t>L</w:t>
      </w:r>
      <w:r>
        <w:rPr>
          <w:szCs w:val="21"/>
          <w:vertAlign w:val="subscript"/>
        </w:rPr>
        <w:t>2</w:t>
      </w:r>
      <w:r>
        <w:rPr>
          <w:szCs w:val="21"/>
        </w:rPr>
        <w:t>两端的电压，并画出设计的电路图。</w:t>
      </w:r>
    </w:p>
    <w:p w:rsidR="00CE2212" w:rsidRDefault="00CE2212" w:rsidP="00CE2212">
      <w:pPr>
        <w:spacing w:line="360" w:lineRule="auto"/>
        <w:contextualSpacing/>
        <w:jc w:val="center"/>
        <w:rPr>
          <w:szCs w:val="21"/>
        </w:rPr>
      </w:pPr>
      <w:r>
        <w:rPr>
          <w:noProof/>
          <w:szCs w:val="21"/>
        </w:rPr>
        <w:drawing>
          <wp:inline distT="0" distB="0" distL="0" distR="0">
            <wp:extent cx="3379470" cy="122174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79470" cy="1221740"/>
                    </a:xfrm>
                    <a:prstGeom prst="rect">
                      <a:avLst/>
                    </a:prstGeom>
                    <a:noFill/>
                    <a:ln>
                      <a:noFill/>
                    </a:ln>
                  </pic:spPr>
                </pic:pic>
              </a:graphicData>
            </a:graphic>
          </wp:inline>
        </w:drawing>
      </w:r>
    </w:p>
    <w:p w:rsidR="00CE2212" w:rsidRDefault="00CE2212" w:rsidP="00CE2212">
      <w:pPr>
        <w:pStyle w:val="a5"/>
        <w:spacing w:line="360" w:lineRule="auto"/>
        <w:rPr>
          <w:rFonts w:ascii="Times New Roman" w:hAnsi="Times New Roman"/>
        </w:rPr>
      </w:pPr>
      <w:r>
        <w:rPr>
          <w:rFonts w:ascii="Times New Roman" w:hAnsi="Times New Roman"/>
        </w:rPr>
        <w:t>实验结论：并联电路两端的电压与各支路两端的电压</w:t>
      </w:r>
      <w:r>
        <w:rPr>
          <w:rFonts w:ascii="Times New Roman" w:hAnsi="Times New Roman"/>
          <w:sz w:val="24"/>
          <w:szCs w:val="24"/>
          <w:u w:val="single"/>
        </w:rPr>
        <w:t xml:space="preserve">   </w:t>
      </w:r>
      <w:r>
        <w:rPr>
          <w:rFonts w:hAnsi="宋体" w:cs="宋体" w:hint="eastAsia"/>
          <w:sz w:val="24"/>
          <w:szCs w:val="24"/>
          <w:u w:val="single"/>
        </w:rPr>
        <w:t>⑦</w:t>
      </w:r>
      <w:r>
        <w:rPr>
          <w:rFonts w:ascii="Times New Roman" w:hAnsi="Times New Roman"/>
          <w:sz w:val="24"/>
          <w:szCs w:val="24"/>
          <w:u w:val="single"/>
        </w:rPr>
        <w:t xml:space="preserve">    </w:t>
      </w:r>
      <w:r>
        <w:rPr>
          <w:rFonts w:ascii="Times New Roman" w:hAnsi="Times New Roman"/>
        </w:rPr>
        <w:t>，即</w:t>
      </w:r>
      <w:r>
        <w:rPr>
          <w:rFonts w:ascii="Times New Roman" w:hAnsi="Times New Roman"/>
          <w:sz w:val="24"/>
          <w:szCs w:val="24"/>
          <w:u w:val="single"/>
        </w:rPr>
        <w:t xml:space="preserve">   </w:t>
      </w:r>
      <w:r>
        <w:rPr>
          <w:rFonts w:hAnsi="宋体" w:cs="宋体" w:hint="eastAsia"/>
          <w:sz w:val="24"/>
          <w:szCs w:val="24"/>
          <w:u w:val="single"/>
        </w:rPr>
        <w:t>⑧</w:t>
      </w:r>
      <w:r>
        <w:rPr>
          <w:rFonts w:ascii="Times New Roman" w:hAnsi="Times New Roman"/>
          <w:sz w:val="24"/>
          <w:szCs w:val="24"/>
          <w:u w:val="single"/>
        </w:rPr>
        <w:t xml:space="preserve">    </w:t>
      </w:r>
      <w:r>
        <w:rPr>
          <w:rFonts w:ascii="Times New Roman" w:hAnsi="Times New Roman"/>
        </w:rPr>
        <w:t>．</w:t>
      </w:r>
    </w:p>
    <w:p w:rsidR="00CE2212" w:rsidRDefault="00CE2212" w:rsidP="00CE2212">
      <w:pPr>
        <w:pStyle w:val="a5"/>
        <w:spacing w:line="360" w:lineRule="auto"/>
        <w:rPr>
          <w:rFonts w:ascii="Times New Roman" w:hAnsi="Times New Roman"/>
        </w:rPr>
      </w:pPr>
      <w:r>
        <w:rPr>
          <w:rFonts w:ascii="Times New Roman" w:hAnsi="Times New Roman"/>
        </w:rPr>
        <w:t>注意：本实验中采用不同规格的灯泡进行多次实验的目的是广泛收集数据，避免偶然因素对实验结论的影响，使得出的结论具有客观性和普遍性．</w:t>
      </w:r>
    </w:p>
    <w:p w:rsidR="00CE2212" w:rsidRDefault="00CE2212" w:rsidP="00CE2212">
      <w:pPr>
        <w:rPr>
          <w:bCs/>
          <w:color w:val="FF0000"/>
          <w:szCs w:val="21"/>
        </w:rPr>
      </w:pPr>
      <w:r>
        <w:rPr>
          <w:rFonts w:hint="eastAsia"/>
          <w:bCs/>
          <w:color w:val="FF0000"/>
          <w:szCs w:val="21"/>
        </w:rPr>
        <w:t>答案：</w:t>
      </w:r>
      <w:r>
        <w:rPr>
          <w:rFonts w:ascii="宋体" w:hAnsi="宋体" w:cs="宋体" w:hint="eastAsia"/>
          <w:bCs/>
          <w:color w:val="FF0000"/>
          <w:szCs w:val="21"/>
        </w:rPr>
        <w:t>①</w:t>
      </w:r>
      <w:r>
        <w:rPr>
          <w:bCs/>
          <w:color w:val="FF0000"/>
          <w:szCs w:val="21"/>
        </w:rPr>
        <w:t>并联</w:t>
      </w:r>
      <w:r>
        <w:rPr>
          <w:bCs/>
          <w:color w:val="FF0000"/>
          <w:szCs w:val="21"/>
        </w:rPr>
        <w:t xml:space="preserve"> </w:t>
      </w:r>
      <w:r>
        <w:rPr>
          <w:rFonts w:ascii="宋体" w:hAnsi="宋体" w:cs="宋体" w:hint="eastAsia"/>
          <w:bCs/>
          <w:color w:val="FF0000"/>
          <w:szCs w:val="21"/>
        </w:rPr>
        <w:t>②</w:t>
      </w:r>
      <w:r>
        <w:rPr>
          <w:bCs/>
          <w:color w:val="FF0000"/>
          <w:szCs w:val="21"/>
        </w:rPr>
        <w:t>正</w:t>
      </w:r>
      <w:r>
        <w:rPr>
          <w:bCs/>
          <w:color w:val="FF0000"/>
          <w:szCs w:val="21"/>
        </w:rPr>
        <w:t xml:space="preserve"> </w:t>
      </w:r>
      <w:r>
        <w:rPr>
          <w:rFonts w:ascii="宋体" w:hAnsi="宋体" w:cs="宋体" w:hint="eastAsia"/>
          <w:bCs/>
          <w:color w:val="FF0000"/>
          <w:szCs w:val="21"/>
        </w:rPr>
        <w:t>③</w:t>
      </w:r>
      <w:r>
        <w:rPr>
          <w:bCs/>
          <w:color w:val="FF0000"/>
          <w:szCs w:val="21"/>
        </w:rPr>
        <w:t>负</w:t>
      </w:r>
      <w:r>
        <w:rPr>
          <w:bCs/>
          <w:color w:val="FF0000"/>
          <w:szCs w:val="21"/>
        </w:rPr>
        <w:t xml:space="preserve"> </w:t>
      </w:r>
      <w:r>
        <w:rPr>
          <w:rFonts w:ascii="宋体" w:hAnsi="宋体" w:cs="宋体" w:hint="eastAsia"/>
          <w:bCs/>
          <w:color w:val="FF0000"/>
          <w:szCs w:val="21"/>
        </w:rPr>
        <w:t>④</w:t>
      </w:r>
      <w:r>
        <w:rPr>
          <w:bCs/>
          <w:color w:val="FF0000"/>
          <w:szCs w:val="21"/>
        </w:rPr>
        <w:t>试触</w:t>
      </w:r>
      <w:r>
        <w:rPr>
          <w:bCs/>
          <w:color w:val="FF0000"/>
          <w:szCs w:val="21"/>
        </w:rPr>
        <w:t xml:space="preserve"> </w:t>
      </w:r>
      <w:r>
        <w:rPr>
          <w:rFonts w:ascii="宋体" w:hAnsi="宋体" w:cs="宋体" w:hint="eastAsia"/>
          <w:bCs/>
          <w:color w:val="FF0000"/>
          <w:szCs w:val="21"/>
        </w:rPr>
        <w:t>⑤</w:t>
      </w:r>
      <w:r>
        <w:rPr>
          <w:bCs/>
          <w:color w:val="FF0000"/>
          <w:szCs w:val="21"/>
        </w:rPr>
        <w:t>之和</w:t>
      </w:r>
      <w:r>
        <w:rPr>
          <w:bCs/>
          <w:color w:val="FF0000"/>
          <w:szCs w:val="21"/>
        </w:rPr>
        <w:t xml:space="preserve"> </w:t>
      </w:r>
      <w:r>
        <w:rPr>
          <w:rFonts w:ascii="宋体" w:hAnsi="宋体" w:cs="宋体" w:hint="eastAsia"/>
          <w:bCs/>
          <w:color w:val="FF0000"/>
          <w:szCs w:val="21"/>
        </w:rPr>
        <w:t>⑥</w:t>
      </w:r>
      <w:r>
        <w:rPr>
          <w:bCs/>
          <w:color w:val="FF0000"/>
          <w:szCs w:val="21"/>
        </w:rPr>
        <w:t>U</w:t>
      </w:r>
      <w:r>
        <w:rPr>
          <w:bCs/>
          <w:color w:val="FF0000"/>
          <w:szCs w:val="21"/>
        </w:rPr>
        <w:t>＝</w:t>
      </w:r>
      <w:r>
        <w:rPr>
          <w:bCs/>
          <w:color w:val="FF0000"/>
          <w:szCs w:val="21"/>
        </w:rPr>
        <w:t>U1</w:t>
      </w:r>
      <w:r>
        <w:rPr>
          <w:bCs/>
          <w:color w:val="FF0000"/>
          <w:szCs w:val="21"/>
        </w:rPr>
        <w:t>＋</w:t>
      </w:r>
      <w:r>
        <w:rPr>
          <w:bCs/>
          <w:color w:val="FF0000"/>
          <w:szCs w:val="21"/>
        </w:rPr>
        <w:t xml:space="preserve">U2 </w:t>
      </w:r>
      <w:r>
        <w:rPr>
          <w:rFonts w:ascii="宋体" w:hAnsi="宋体" w:cs="宋体" w:hint="eastAsia"/>
          <w:bCs/>
          <w:color w:val="FF0000"/>
          <w:szCs w:val="21"/>
        </w:rPr>
        <w:t>⑦</w:t>
      </w:r>
      <w:r>
        <w:rPr>
          <w:bCs/>
          <w:color w:val="FF0000"/>
          <w:szCs w:val="21"/>
        </w:rPr>
        <w:t>相等</w:t>
      </w:r>
      <w:r>
        <w:rPr>
          <w:bCs/>
          <w:color w:val="FF0000"/>
          <w:szCs w:val="21"/>
        </w:rPr>
        <w:t xml:space="preserve"> </w:t>
      </w:r>
      <w:r>
        <w:rPr>
          <w:rFonts w:ascii="宋体" w:hAnsi="宋体" w:cs="宋体" w:hint="eastAsia"/>
          <w:bCs/>
          <w:color w:val="FF0000"/>
          <w:szCs w:val="21"/>
        </w:rPr>
        <w:t>⑧</w:t>
      </w:r>
      <w:r>
        <w:rPr>
          <w:bCs/>
          <w:color w:val="FF0000"/>
          <w:szCs w:val="21"/>
        </w:rPr>
        <w:t>U</w:t>
      </w:r>
      <w:r>
        <w:rPr>
          <w:bCs/>
          <w:color w:val="FF0000"/>
          <w:szCs w:val="21"/>
        </w:rPr>
        <w:t>＝</w:t>
      </w:r>
      <w:r>
        <w:rPr>
          <w:bCs/>
          <w:color w:val="FF0000"/>
          <w:szCs w:val="21"/>
        </w:rPr>
        <w:t>U1</w:t>
      </w:r>
      <w:r>
        <w:rPr>
          <w:bCs/>
          <w:color w:val="FF0000"/>
          <w:szCs w:val="21"/>
        </w:rPr>
        <w:t>＝</w:t>
      </w:r>
      <w:r>
        <w:rPr>
          <w:bCs/>
          <w:color w:val="FF0000"/>
          <w:szCs w:val="21"/>
        </w:rPr>
        <w:t>U2</w:t>
      </w:r>
    </w:p>
    <w:p w:rsidR="00CE2212" w:rsidRDefault="00CE2212" w:rsidP="00CE2212">
      <w:pPr>
        <w:rPr>
          <w:rFonts w:eastAsia="黑体"/>
          <w:b/>
          <w:sz w:val="32"/>
          <w:szCs w:val="32"/>
        </w:rPr>
      </w:pPr>
      <w:r>
        <w:rPr>
          <w:rFonts w:eastAsia="黑体"/>
          <w:b/>
          <w:noProof/>
          <w:sz w:val="32"/>
          <w:szCs w:val="32"/>
        </w:rPr>
        <w:drawing>
          <wp:inline distT="0" distB="0" distL="0" distR="0">
            <wp:extent cx="2157730" cy="585470"/>
            <wp:effectExtent l="0" t="0" r="0" b="5080"/>
            <wp:docPr id="85" name="图片 8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7730" cy="585470"/>
                    </a:xfrm>
                    <a:prstGeom prst="rect">
                      <a:avLst/>
                    </a:prstGeom>
                    <a:noFill/>
                    <a:ln>
                      <a:noFill/>
                    </a:ln>
                  </pic:spPr>
                </pic:pic>
              </a:graphicData>
            </a:graphic>
          </wp:inline>
        </w:drawing>
      </w:r>
    </w:p>
    <w:p w:rsidR="00CE2212" w:rsidRDefault="00CE2212" w:rsidP="00CE2212">
      <w:pPr>
        <w:spacing w:line="360" w:lineRule="auto"/>
        <w:contextualSpacing/>
        <w:jc w:val="center"/>
        <w:rPr>
          <w:kern w:val="0"/>
          <w:szCs w:val="21"/>
        </w:rPr>
      </w:pPr>
      <w:r>
        <w:rPr>
          <w:rFonts w:eastAsia="黑体" w:hint="eastAsia"/>
          <w:szCs w:val="21"/>
        </w:rPr>
        <w:lastRenderedPageBreak/>
        <w:t>考点一</w:t>
      </w:r>
      <w:r>
        <w:rPr>
          <w:rFonts w:eastAsia="黑体" w:hint="eastAsia"/>
          <w:szCs w:val="21"/>
        </w:rPr>
        <w:t xml:space="preserve">  </w:t>
      </w:r>
      <w:r>
        <w:rPr>
          <w:rFonts w:eastAsia="黑体"/>
          <w:szCs w:val="21"/>
          <w:lang w:val="zh-CN"/>
        </w:rPr>
        <w:t>探究串、并联电路中电压规律</w:t>
      </w:r>
    </w:p>
    <w:p w:rsidR="00CE2212" w:rsidRDefault="00CE2212" w:rsidP="00CE2212">
      <w:pPr>
        <w:spacing w:line="360" w:lineRule="auto"/>
        <w:rPr>
          <w:rFonts w:ascii="宋体" w:hAnsi="宋体" w:cs="宋体" w:hint="eastAsia"/>
          <w:szCs w:val="21"/>
          <w:lang w:val="zh-CN"/>
        </w:rPr>
      </w:pPr>
      <w:r>
        <w:rPr>
          <w:rFonts w:ascii="宋体" w:hAnsi="宋体" w:cs="宋体" w:hint="eastAsia"/>
          <w:b/>
          <w:bCs/>
          <w:szCs w:val="21"/>
          <w:lang w:val="zh-CN"/>
        </w:rPr>
        <w:t>1.实验器材</w:t>
      </w:r>
      <w:r>
        <w:rPr>
          <w:rFonts w:ascii="宋体" w:hAnsi="宋体" w:cs="宋体" w:hint="eastAsia"/>
          <w:b/>
          <w:bCs/>
          <w:szCs w:val="21"/>
        </w:rPr>
        <w:t>：</w:t>
      </w:r>
      <w:r>
        <w:rPr>
          <w:rFonts w:ascii="宋体" w:hAnsi="宋体" w:cs="宋体" w:hint="eastAsia"/>
          <w:szCs w:val="21"/>
          <w:lang w:val="zh-CN"/>
        </w:rPr>
        <w:t>多个规格不同的小灯泡、电压表、电源开关、导线等.</w:t>
      </w:r>
    </w:p>
    <w:p w:rsidR="00CE2212" w:rsidRDefault="00CE2212" w:rsidP="00CE2212">
      <w:pPr>
        <w:spacing w:line="360" w:lineRule="auto"/>
        <w:rPr>
          <w:rFonts w:ascii="宋体" w:hAnsi="宋体" w:cs="宋体" w:hint="eastAsia"/>
          <w:szCs w:val="21"/>
          <w:lang w:val="zh-CN"/>
        </w:rPr>
      </w:pPr>
      <w:r>
        <w:rPr>
          <w:rFonts w:ascii="宋体" w:hAnsi="宋体" w:cs="宋体" w:hint="eastAsia"/>
          <w:b/>
          <w:bCs/>
          <w:szCs w:val="21"/>
          <w:lang w:val="zh-CN"/>
        </w:rPr>
        <w:t>2.实验电路：</w:t>
      </w:r>
      <w:r>
        <w:rPr>
          <w:rFonts w:ascii="宋体" w:hAnsi="宋体" w:cs="宋体" w:hint="eastAsia"/>
          <w:szCs w:val="21"/>
          <w:lang w:val="zh-CN"/>
        </w:rPr>
        <w:t>如图所示.</w:t>
      </w:r>
    </w:p>
    <w:p w:rsidR="00CE2212" w:rsidRDefault="00CE2212" w:rsidP="00CE2212">
      <w:pPr>
        <w:spacing w:line="360" w:lineRule="auto"/>
        <w:jc w:val="center"/>
        <w:rPr>
          <w:rFonts w:ascii="宋体" w:hAnsi="宋体" w:cs="宋体" w:hint="eastAsia"/>
          <w:szCs w:val="21"/>
        </w:rPr>
      </w:pPr>
      <w:r>
        <w:rPr>
          <w:rFonts w:ascii="宋体" w:hAnsi="宋体" w:cs="宋体" w:hint="eastAsia"/>
          <w:noProof/>
          <w:szCs w:val="21"/>
        </w:rPr>
        <w:drawing>
          <wp:inline distT="0" distB="0" distL="0" distR="0">
            <wp:extent cx="1382395" cy="1097280"/>
            <wp:effectExtent l="0" t="0" r="825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2395" cy="109728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0" distR="0">
            <wp:extent cx="1119505" cy="1002030"/>
            <wp:effectExtent l="0" t="0" r="4445" b="762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9505" cy="1002030"/>
                    </a:xfrm>
                    <a:prstGeom prst="rect">
                      <a:avLst/>
                    </a:prstGeom>
                    <a:noFill/>
                    <a:ln>
                      <a:noFill/>
                    </a:ln>
                  </pic:spPr>
                </pic:pic>
              </a:graphicData>
            </a:graphic>
          </wp:inline>
        </w:drawing>
      </w:r>
    </w:p>
    <w:p w:rsidR="00CE2212" w:rsidRDefault="00CE2212" w:rsidP="00CE2212">
      <w:pPr>
        <w:spacing w:line="360" w:lineRule="auto"/>
        <w:rPr>
          <w:rFonts w:ascii="宋体" w:hAnsi="宋体" w:cs="宋体" w:hint="eastAsia"/>
          <w:b/>
          <w:bCs/>
          <w:szCs w:val="21"/>
          <w:lang w:val="zh-CN"/>
        </w:rPr>
      </w:pPr>
      <w:r>
        <w:rPr>
          <w:rFonts w:ascii="宋体" w:hAnsi="宋体" w:cs="宋体" w:hint="eastAsia"/>
          <w:b/>
          <w:bCs/>
          <w:szCs w:val="21"/>
          <w:lang w:val="zh-CN"/>
        </w:rPr>
        <w:t>3.设计与进行实验</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（1）使用电压表时的注意事项：</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①使用电压表前应先校零；</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②电流应从电压表的正接线柱流入，负接线柱流出；</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③电压表应与被测对象并联；</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④选取电压表量程时，应先用0~15 V量程试触，若示数小于3 V，则改接0~3 V量程；</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⑤闭合开关，若电压表指针左偏，说明电压表正负接线柱接反了。</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（2）连接电路时，开关应处于断开状态，目的是保护电路。</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（3）实验步骤：</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①选用不同规格的小灯泡，依据电路图连接电路，根据电源电压选择电压表量程；</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②用电压表分别测量L</w:t>
      </w:r>
      <w:r>
        <w:rPr>
          <w:rFonts w:ascii="宋体" w:hAnsi="宋体" w:cs="宋体" w:hint="eastAsia"/>
          <w:szCs w:val="21"/>
          <w:vertAlign w:val="subscript"/>
        </w:rPr>
        <w:t>1</w:t>
      </w:r>
      <w:r>
        <w:rPr>
          <w:rFonts w:ascii="宋体" w:hAnsi="宋体" w:cs="宋体" w:hint="eastAsia"/>
          <w:szCs w:val="21"/>
          <w:lang w:val="zh-CN"/>
        </w:rPr>
        <w:t>、L</w:t>
      </w:r>
      <w:r>
        <w:rPr>
          <w:rFonts w:ascii="宋体" w:hAnsi="宋体" w:cs="宋体" w:hint="eastAsia"/>
          <w:szCs w:val="21"/>
          <w:vertAlign w:val="subscript"/>
          <w:lang w:val="zh-CN"/>
        </w:rPr>
        <w:t>2</w:t>
      </w:r>
      <w:r>
        <w:rPr>
          <w:rFonts w:ascii="宋体" w:hAnsi="宋体" w:cs="宋体" w:hint="eastAsia"/>
          <w:szCs w:val="21"/>
          <w:lang w:val="zh-CN"/>
        </w:rPr>
        <w:t>和电源两端的电压；</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③换上另外两个规格不同的小灯泡，重复上述实验.</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（4）换用不同规格的小灯泡或改变电源电压，多测几组数据，是为了寻找普遍规律。只测一组数据，得出的结论具有偶然性。</w:t>
      </w:r>
    </w:p>
    <w:p w:rsidR="00CE2212" w:rsidRDefault="00CE2212" w:rsidP="00CE2212">
      <w:pPr>
        <w:spacing w:line="360" w:lineRule="auto"/>
        <w:rPr>
          <w:rFonts w:ascii="宋体" w:hAnsi="宋体" w:cs="宋体" w:hint="eastAsia"/>
          <w:b/>
          <w:bCs/>
          <w:szCs w:val="21"/>
          <w:lang w:val="zh-CN"/>
        </w:rPr>
      </w:pPr>
      <w:r>
        <w:rPr>
          <w:rFonts w:ascii="宋体" w:hAnsi="宋体" w:cs="宋体" w:hint="eastAsia"/>
          <w:b/>
          <w:bCs/>
          <w:szCs w:val="21"/>
          <w:lang w:val="zh-CN"/>
        </w:rPr>
        <w:t>4.交流与反思</w:t>
      </w:r>
    </w:p>
    <w:p w:rsidR="00CE2212" w:rsidRDefault="00CE2212" w:rsidP="00CE2212">
      <w:pPr>
        <w:spacing w:line="360" w:lineRule="auto"/>
        <w:rPr>
          <w:rFonts w:ascii="宋体" w:hAnsi="宋体" w:cs="宋体" w:hint="eastAsia"/>
          <w:szCs w:val="21"/>
        </w:rPr>
      </w:pPr>
      <w:r>
        <w:rPr>
          <w:rFonts w:ascii="宋体" w:hAnsi="宋体" w:cs="宋体" w:hint="eastAsia"/>
          <w:szCs w:val="21"/>
        </w:rPr>
        <w:t>①即串联电路中各用电器两端的电压之和等于电路中的总电压。总电压始终大于任何一个用电器两端的电压，但是各用电器两端电压不一定相等。</w:t>
      </w:r>
    </w:p>
    <w:p w:rsidR="00CE2212" w:rsidRDefault="00CE2212" w:rsidP="00CE2212">
      <w:pPr>
        <w:spacing w:line="360" w:lineRule="auto"/>
        <w:rPr>
          <w:rFonts w:ascii="宋体" w:hAnsi="宋体" w:cs="宋体" w:hint="eastAsia"/>
          <w:szCs w:val="21"/>
        </w:rPr>
      </w:pPr>
      <w:r>
        <w:rPr>
          <w:rFonts w:ascii="宋体" w:hAnsi="宋体" w:cs="宋体" w:hint="eastAsia"/>
          <w:szCs w:val="21"/>
        </w:rPr>
        <w:t>②当把各个电池组并联起来使用时，两端电压等于各电池组的电压；③并联电路中各支路用电器两端的电压相等但是同一电路中电压相等的两个用电器不一定是并联。</w:t>
      </w:r>
    </w:p>
    <w:p w:rsidR="00CE2212" w:rsidRDefault="00CE2212" w:rsidP="00CE2212">
      <w:pPr>
        <w:spacing w:line="360" w:lineRule="auto"/>
        <w:rPr>
          <w:rFonts w:ascii="宋体" w:hAnsi="宋体" w:cs="宋体" w:hint="eastAsia"/>
          <w:b/>
          <w:bCs/>
          <w:szCs w:val="21"/>
          <w:lang w:val="zh-CN"/>
        </w:rPr>
      </w:pPr>
      <w:r>
        <w:rPr>
          <w:rFonts w:ascii="宋体" w:hAnsi="宋体" w:cs="宋体" w:hint="eastAsia"/>
          <w:b/>
          <w:bCs/>
          <w:szCs w:val="21"/>
          <w:lang w:val="zh-CN"/>
        </w:rPr>
        <w:t>5.实验结论</w:t>
      </w:r>
    </w:p>
    <w:p w:rsidR="00CE2212" w:rsidRDefault="00CE2212" w:rsidP="00CE2212">
      <w:pPr>
        <w:spacing w:line="360" w:lineRule="auto"/>
        <w:rPr>
          <w:rFonts w:ascii="宋体" w:hAnsi="宋体" w:cs="宋体" w:hint="eastAsia"/>
          <w:szCs w:val="21"/>
          <w:lang w:val="zh-CN"/>
        </w:rPr>
      </w:pPr>
      <w:r>
        <w:rPr>
          <w:rFonts w:ascii="宋体" w:hAnsi="宋体" w:cs="宋体" w:hint="eastAsia"/>
          <w:szCs w:val="21"/>
          <w:lang w:val="zh-CN"/>
        </w:rPr>
        <w:t>（1）串联电路中电源两端电压等于各用电器两端电压之和。</w:t>
      </w:r>
    </w:p>
    <w:p w:rsidR="00CE2212" w:rsidRDefault="00CE2212" w:rsidP="00CE2212">
      <w:pPr>
        <w:spacing w:line="360" w:lineRule="auto"/>
        <w:rPr>
          <w:rFonts w:eastAsia="黑体"/>
          <w:b/>
          <w:sz w:val="32"/>
          <w:szCs w:val="32"/>
        </w:rPr>
      </w:pPr>
      <w:r>
        <w:rPr>
          <w:rFonts w:ascii="宋体" w:hAnsi="宋体" w:cs="宋体" w:hint="eastAsia"/>
          <w:szCs w:val="21"/>
          <w:lang w:val="zh-CN"/>
        </w:rPr>
        <w:t>（2）并联电路中电源两端电压与各支路用电器两端的电压相等。</w:t>
      </w:r>
    </w:p>
    <w:p w:rsidR="00CE2212" w:rsidRDefault="00CE2212" w:rsidP="00CE2212">
      <w:pPr>
        <w:rPr>
          <w:rFonts w:eastAsia="黑体"/>
          <w:b/>
          <w:sz w:val="32"/>
          <w:szCs w:val="32"/>
        </w:rPr>
      </w:pPr>
      <w:r>
        <w:rPr>
          <w:rFonts w:eastAsia="黑体"/>
          <w:b/>
          <w:noProof/>
          <w:sz w:val="32"/>
          <w:szCs w:val="32"/>
        </w:rPr>
        <w:lastRenderedPageBreak/>
        <w:drawing>
          <wp:inline distT="0" distB="0" distL="0" distR="0">
            <wp:extent cx="2157730" cy="585470"/>
            <wp:effectExtent l="0" t="0" r="0" b="5080"/>
            <wp:docPr id="82" name="图片 8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7730" cy="585470"/>
                    </a:xfrm>
                    <a:prstGeom prst="rect">
                      <a:avLst/>
                    </a:prstGeom>
                    <a:noFill/>
                    <a:ln>
                      <a:noFill/>
                    </a:ln>
                  </pic:spPr>
                </pic:pic>
              </a:graphicData>
            </a:graphic>
          </wp:inline>
        </w:drawing>
      </w:r>
    </w:p>
    <w:p w:rsidR="00CE2212" w:rsidRDefault="00CE2212" w:rsidP="00CE2212">
      <w:pPr>
        <w:spacing w:line="360" w:lineRule="auto"/>
        <w:ind w:left="273" w:hangingChars="130" w:hanging="273"/>
      </w:pPr>
      <w:r>
        <w:rPr>
          <w:rFonts w:eastAsia="新宋体" w:hint="eastAsia"/>
          <w:szCs w:val="21"/>
        </w:rPr>
        <w:t>1</w:t>
      </w:r>
      <w:r>
        <w:rPr>
          <w:rFonts w:eastAsia="新宋体" w:hint="eastAsia"/>
          <w:szCs w:val="21"/>
        </w:rPr>
        <w:t>．如图所示的电路中，闭合开关</w:t>
      </w:r>
      <w:r>
        <w:rPr>
          <w:rFonts w:eastAsia="新宋体" w:hint="eastAsia"/>
          <w:szCs w:val="21"/>
        </w:rPr>
        <w:t>S</w:t>
      </w:r>
      <w:r>
        <w:rPr>
          <w:rFonts w:eastAsia="新宋体" w:hint="eastAsia"/>
          <w:szCs w:val="21"/>
        </w:rPr>
        <w:t>，两个灯泡均发光，则下列说法中正确的是（　　）</w:t>
      </w:r>
    </w:p>
    <w:p w:rsidR="00CE2212" w:rsidRDefault="00CE2212" w:rsidP="00CE2212">
      <w:pPr>
        <w:spacing w:line="360" w:lineRule="auto"/>
        <w:ind w:leftChars="130" w:left="273"/>
      </w:pPr>
      <w:r>
        <w:rPr>
          <w:rFonts w:eastAsia="新宋体" w:hint="eastAsia"/>
          <w:noProof/>
          <w:szCs w:val="21"/>
        </w:rPr>
        <w:drawing>
          <wp:inline distT="0" distB="0" distL="0" distR="0">
            <wp:extent cx="1155700" cy="782955"/>
            <wp:effectExtent l="0" t="0" r="6350" b="0"/>
            <wp:docPr id="81" name="图片 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5700" cy="782955"/>
                    </a:xfrm>
                    <a:prstGeom prst="rect">
                      <a:avLst/>
                    </a:prstGeom>
                    <a:noFill/>
                    <a:ln>
                      <a:noFill/>
                    </a:ln>
                  </pic:spPr>
                </pic:pic>
              </a:graphicData>
            </a:graphic>
          </wp:inline>
        </w:drawing>
      </w:r>
    </w:p>
    <w:p w:rsidR="00CE2212" w:rsidRDefault="00CE2212" w:rsidP="00CE2212">
      <w:pPr>
        <w:spacing w:line="360" w:lineRule="auto"/>
        <w:ind w:firstLineChars="130" w:firstLine="273"/>
        <w:jc w:val="left"/>
      </w:pPr>
      <w:r>
        <w:rPr>
          <w:rFonts w:eastAsia="新宋体" w:hint="eastAsia"/>
          <w:szCs w:val="21"/>
        </w:rPr>
        <w:t>A</w:t>
      </w:r>
      <w:r>
        <w:rPr>
          <w:rFonts w:eastAsia="新宋体" w:hint="eastAsia"/>
          <w:szCs w:val="21"/>
        </w:rPr>
        <w:t>．两个灯泡两端的电压一定相等</w:t>
      </w:r>
      <w:r>
        <w:tab/>
      </w:r>
    </w:p>
    <w:p w:rsidR="00CE2212" w:rsidRDefault="00CE2212" w:rsidP="00CE2212">
      <w:pPr>
        <w:spacing w:line="360" w:lineRule="auto"/>
        <w:ind w:firstLineChars="130" w:firstLine="273"/>
        <w:jc w:val="left"/>
      </w:pPr>
      <w:r>
        <w:rPr>
          <w:rFonts w:eastAsia="新宋体" w:hint="eastAsia"/>
          <w:szCs w:val="21"/>
        </w:rPr>
        <w:t>B</w:t>
      </w:r>
      <w:r>
        <w:rPr>
          <w:rFonts w:eastAsia="新宋体" w:hint="eastAsia"/>
          <w:szCs w:val="21"/>
        </w:rPr>
        <w:t>．通过两个灯泡的电流一定相等</w:t>
      </w:r>
      <w:r>
        <w:tab/>
      </w:r>
    </w:p>
    <w:p w:rsidR="00CE2212" w:rsidRDefault="00CE2212" w:rsidP="00CE2212">
      <w:pPr>
        <w:spacing w:line="360" w:lineRule="auto"/>
        <w:ind w:firstLineChars="130" w:firstLine="273"/>
        <w:jc w:val="left"/>
      </w:pPr>
      <w:r>
        <w:rPr>
          <w:rFonts w:eastAsia="新宋体" w:hint="eastAsia"/>
          <w:szCs w:val="21"/>
        </w:rPr>
        <w:t>C</w:t>
      </w:r>
      <w:r>
        <w:rPr>
          <w:rFonts w:eastAsia="新宋体" w:hint="eastAsia"/>
          <w:szCs w:val="21"/>
        </w:rPr>
        <w:t>．两个灯泡的电功率一定相等</w:t>
      </w:r>
      <w:r>
        <w:tab/>
      </w:r>
    </w:p>
    <w:p w:rsidR="00CE2212" w:rsidRDefault="00CE2212" w:rsidP="00CE2212">
      <w:pPr>
        <w:spacing w:line="360" w:lineRule="auto"/>
        <w:ind w:firstLineChars="130" w:firstLine="273"/>
        <w:jc w:val="left"/>
      </w:pPr>
      <w:r>
        <w:rPr>
          <w:rFonts w:eastAsia="新宋体" w:hint="eastAsia"/>
          <w:szCs w:val="21"/>
        </w:rPr>
        <w:t>D</w:t>
      </w:r>
      <w:r>
        <w:rPr>
          <w:rFonts w:eastAsia="新宋体" w:hint="eastAsia"/>
          <w:szCs w:val="21"/>
        </w:rPr>
        <w:t>．若一个灯泡坏了，另一个灯泡也不能发光</w:t>
      </w:r>
    </w:p>
    <w:p w:rsidR="00CE2212" w:rsidRDefault="00CE2212" w:rsidP="00CE2212">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、根据电路图可知，开关闭合后，两灯泡并联连接，两个灯泡两端的电压一定相等；故</w:t>
      </w:r>
      <w:r>
        <w:rPr>
          <w:rFonts w:eastAsia="新宋体" w:hint="eastAsia"/>
          <w:color w:val="FF0000"/>
          <w:szCs w:val="21"/>
        </w:rPr>
        <w:t>A</w:t>
      </w:r>
      <w:r>
        <w:rPr>
          <w:rFonts w:eastAsia="新宋体" w:hint="eastAsia"/>
          <w:color w:val="FF0000"/>
          <w:szCs w:val="21"/>
        </w:rPr>
        <w:t>正确；</w:t>
      </w:r>
    </w:p>
    <w:p w:rsidR="00CE2212" w:rsidRDefault="00CE2212" w:rsidP="00CE2212">
      <w:pPr>
        <w:spacing w:line="360" w:lineRule="auto"/>
        <w:ind w:leftChars="130" w:left="273"/>
        <w:rPr>
          <w:color w:val="FF0000"/>
        </w:rPr>
      </w:pPr>
      <w:r>
        <w:rPr>
          <w:rFonts w:eastAsia="新宋体" w:hint="eastAsia"/>
          <w:color w:val="FF0000"/>
          <w:szCs w:val="21"/>
        </w:rPr>
        <w:t>BC</w:t>
      </w:r>
      <w:r>
        <w:rPr>
          <w:rFonts w:eastAsia="新宋体" w:hint="eastAsia"/>
          <w:color w:val="FF0000"/>
          <w:szCs w:val="21"/>
        </w:rPr>
        <w:t>、并联电路中，干路电流等于各支路电流之和，而支路电流不一定相等，由</w:t>
      </w:r>
      <w:r>
        <w:rPr>
          <w:rFonts w:eastAsia="新宋体" w:hint="eastAsia"/>
          <w:color w:val="FF0000"/>
          <w:szCs w:val="21"/>
        </w:rPr>
        <w:t>P</w:t>
      </w:r>
      <w:r>
        <w:rPr>
          <w:rFonts w:eastAsia="新宋体" w:hint="eastAsia"/>
          <w:color w:val="FF0000"/>
          <w:szCs w:val="21"/>
        </w:rPr>
        <w:t>＝</w:t>
      </w:r>
      <w:r>
        <w:rPr>
          <w:rFonts w:eastAsia="新宋体" w:hint="eastAsia"/>
          <w:color w:val="FF0000"/>
          <w:szCs w:val="21"/>
        </w:rPr>
        <w:t>UI</w:t>
      </w:r>
      <w:r>
        <w:rPr>
          <w:rFonts w:eastAsia="新宋体" w:hint="eastAsia"/>
          <w:color w:val="FF0000"/>
          <w:szCs w:val="21"/>
        </w:rPr>
        <w:t>可知，两个灯泡的电功率不一定相等，故</w:t>
      </w:r>
      <w:r>
        <w:rPr>
          <w:rFonts w:eastAsia="新宋体" w:hint="eastAsia"/>
          <w:color w:val="FF0000"/>
          <w:szCs w:val="21"/>
        </w:rPr>
        <w:t>BC</w:t>
      </w:r>
      <w:r>
        <w:rPr>
          <w:rFonts w:eastAsia="新宋体" w:hint="eastAsia"/>
          <w:color w:val="FF0000"/>
          <w:szCs w:val="21"/>
        </w:rPr>
        <w:t>错误。</w:t>
      </w:r>
    </w:p>
    <w:p w:rsidR="00CE2212" w:rsidRDefault="00CE2212" w:rsidP="00CE2212">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、由图知，此电路是并联电路，各用电器互不影响，所以若一个灯泡坏了，另一个灯泡仍能发光，故</w:t>
      </w:r>
      <w:r>
        <w:rPr>
          <w:rFonts w:eastAsia="新宋体" w:hint="eastAsia"/>
          <w:color w:val="FF0000"/>
          <w:szCs w:val="21"/>
        </w:rPr>
        <w:t>D</w:t>
      </w:r>
      <w:r>
        <w:rPr>
          <w:rFonts w:eastAsia="新宋体" w:hint="eastAsia"/>
          <w:color w:val="FF0000"/>
          <w:szCs w:val="21"/>
        </w:rPr>
        <w:t>错误。</w:t>
      </w:r>
    </w:p>
    <w:p w:rsidR="00CE2212" w:rsidRDefault="00CE2212" w:rsidP="00CE2212">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2</w:t>
      </w:r>
      <w:r>
        <w:rPr>
          <w:rFonts w:eastAsia="新宋体" w:hint="eastAsia"/>
          <w:szCs w:val="21"/>
        </w:rPr>
        <w:t>．甲图所示电路，当闭合开关后，两个电压表指针偏转均为乙图所示，则灯泡</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两端的电压分别为（　　）</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2874645" cy="1068070"/>
            <wp:effectExtent l="0" t="0" r="1905" b="0"/>
            <wp:docPr id="80" name="图片 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4645" cy="1068070"/>
                    </a:xfrm>
                    <a:prstGeom prst="rect">
                      <a:avLst/>
                    </a:prstGeom>
                    <a:noFill/>
                    <a:ln>
                      <a:noFill/>
                    </a:ln>
                    <a:effectLst/>
                  </pic:spPr>
                </pic:pic>
              </a:graphicData>
            </a:graphic>
          </wp:inline>
        </w:drawing>
      </w:r>
    </w:p>
    <w:p w:rsidR="00CE2212" w:rsidRDefault="00CE2212" w:rsidP="00CE2212">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1.7V 6.8V</w:t>
      </w:r>
      <w:r>
        <w:tab/>
      </w:r>
      <w:r>
        <w:rPr>
          <w:rFonts w:eastAsia="新宋体" w:hint="eastAsia"/>
          <w:szCs w:val="21"/>
        </w:rPr>
        <w:t>B</w:t>
      </w:r>
      <w:r>
        <w:rPr>
          <w:rFonts w:eastAsia="新宋体" w:hint="eastAsia"/>
          <w:szCs w:val="21"/>
        </w:rPr>
        <w:t>．</w:t>
      </w:r>
      <w:r>
        <w:rPr>
          <w:rFonts w:eastAsia="新宋体" w:hint="eastAsia"/>
          <w:szCs w:val="21"/>
        </w:rPr>
        <w:t>6.8V 1.7V</w:t>
      </w:r>
      <w:r>
        <w:tab/>
      </w:r>
      <w:r>
        <w:rPr>
          <w:rFonts w:eastAsia="新宋体" w:hint="eastAsia"/>
          <w:szCs w:val="21"/>
        </w:rPr>
        <w:t>C</w:t>
      </w:r>
      <w:r>
        <w:rPr>
          <w:rFonts w:eastAsia="新宋体" w:hint="eastAsia"/>
          <w:szCs w:val="21"/>
        </w:rPr>
        <w:t>．</w:t>
      </w:r>
      <w:r>
        <w:rPr>
          <w:rFonts w:eastAsia="新宋体" w:hint="eastAsia"/>
          <w:szCs w:val="21"/>
        </w:rPr>
        <w:t>1.7V 5V</w:t>
      </w:r>
      <w:r>
        <w:tab/>
      </w:r>
      <w:r>
        <w:rPr>
          <w:rFonts w:eastAsia="新宋体" w:hint="eastAsia"/>
          <w:szCs w:val="21"/>
        </w:rPr>
        <w:t>D</w:t>
      </w:r>
      <w:r>
        <w:rPr>
          <w:rFonts w:eastAsia="新宋体" w:hint="eastAsia"/>
          <w:szCs w:val="21"/>
        </w:rPr>
        <w:t>．</w:t>
      </w:r>
      <w:r>
        <w:rPr>
          <w:rFonts w:eastAsia="新宋体" w:hint="eastAsia"/>
          <w:szCs w:val="21"/>
        </w:rPr>
        <w:t>8.5V 1.7V</w:t>
      </w:r>
    </w:p>
    <w:p w:rsidR="00CE2212" w:rsidRDefault="00CE2212" w:rsidP="00CE2212">
      <w:pPr>
        <w:spacing w:line="360" w:lineRule="auto"/>
        <w:ind w:leftChars="130" w:left="273"/>
        <w:rPr>
          <w:color w:val="FF0000"/>
        </w:rPr>
      </w:pPr>
      <w:r>
        <w:rPr>
          <w:rFonts w:eastAsia="新宋体" w:hint="eastAsia"/>
          <w:color w:val="FF0000"/>
          <w:szCs w:val="21"/>
        </w:rPr>
        <w:t>【解析】由图甲可知：闭合开关后，</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和</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串联，电压表</w:t>
      </w:r>
      <w:r>
        <w:rPr>
          <w:rFonts w:eastAsia="新宋体" w:hint="eastAsia"/>
          <w:color w:val="FF0000"/>
          <w:szCs w:val="21"/>
        </w:rPr>
        <w:t>V</w:t>
      </w:r>
      <w:r>
        <w:rPr>
          <w:rFonts w:eastAsia="新宋体" w:hint="eastAsia"/>
          <w:color w:val="FF0000"/>
          <w:sz w:val="24"/>
          <w:szCs w:val="24"/>
          <w:vertAlign w:val="subscript"/>
        </w:rPr>
        <w:t>1</w:t>
      </w:r>
      <w:r>
        <w:rPr>
          <w:rFonts w:eastAsia="新宋体" w:hint="eastAsia"/>
          <w:color w:val="FF0000"/>
          <w:szCs w:val="21"/>
        </w:rPr>
        <w:t>测总电压，电压表</w:t>
      </w:r>
      <w:r>
        <w:rPr>
          <w:rFonts w:eastAsia="新宋体" w:hint="eastAsia"/>
          <w:color w:val="FF0000"/>
          <w:szCs w:val="21"/>
        </w:rPr>
        <w:t>V</w:t>
      </w:r>
      <w:r>
        <w:rPr>
          <w:rFonts w:eastAsia="新宋体" w:hint="eastAsia"/>
          <w:color w:val="FF0000"/>
          <w:sz w:val="24"/>
          <w:szCs w:val="24"/>
          <w:vertAlign w:val="subscript"/>
        </w:rPr>
        <w:t>2</w:t>
      </w:r>
      <w:r>
        <w:rPr>
          <w:rFonts w:eastAsia="新宋体" w:hint="eastAsia"/>
          <w:color w:val="FF0000"/>
          <w:szCs w:val="21"/>
        </w:rPr>
        <w:t>测</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的电压；</w:t>
      </w:r>
    </w:p>
    <w:p w:rsidR="00CE2212" w:rsidRDefault="00CE2212" w:rsidP="00CE2212">
      <w:pPr>
        <w:spacing w:line="360" w:lineRule="auto"/>
        <w:ind w:leftChars="130" w:left="273"/>
        <w:rPr>
          <w:color w:val="FF0000"/>
        </w:rPr>
      </w:pPr>
      <w:r>
        <w:rPr>
          <w:rFonts w:eastAsia="新宋体" w:hint="eastAsia"/>
          <w:color w:val="FF0000"/>
          <w:szCs w:val="21"/>
        </w:rPr>
        <w:t>由串联电路的电压规律知：</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，所以，</w:t>
      </w:r>
      <w:r>
        <w:rPr>
          <w:rFonts w:eastAsia="新宋体" w:hint="eastAsia"/>
          <w:color w:val="FF0000"/>
          <w:szCs w:val="21"/>
        </w:rPr>
        <w:t>V</w:t>
      </w:r>
      <w:r>
        <w:rPr>
          <w:rFonts w:eastAsia="新宋体" w:hint="eastAsia"/>
          <w:color w:val="FF0000"/>
          <w:sz w:val="24"/>
          <w:szCs w:val="24"/>
          <w:vertAlign w:val="subscript"/>
        </w:rPr>
        <w:t>1</w:t>
      </w:r>
      <w:r>
        <w:rPr>
          <w:rFonts w:eastAsia="新宋体" w:hint="eastAsia"/>
          <w:color w:val="FF0000"/>
          <w:szCs w:val="21"/>
        </w:rPr>
        <w:t>的示数应大于</w:t>
      </w:r>
      <w:r>
        <w:rPr>
          <w:rFonts w:eastAsia="新宋体" w:hint="eastAsia"/>
          <w:color w:val="FF0000"/>
          <w:szCs w:val="21"/>
        </w:rPr>
        <w:t>V</w:t>
      </w:r>
      <w:r>
        <w:rPr>
          <w:rFonts w:eastAsia="新宋体" w:hint="eastAsia"/>
          <w:color w:val="FF0000"/>
          <w:sz w:val="24"/>
          <w:szCs w:val="24"/>
          <w:vertAlign w:val="subscript"/>
        </w:rPr>
        <w:t>2</w:t>
      </w:r>
      <w:r>
        <w:rPr>
          <w:rFonts w:eastAsia="新宋体" w:hint="eastAsia"/>
          <w:color w:val="FF0000"/>
          <w:szCs w:val="21"/>
        </w:rPr>
        <w:t>的示数，</w:t>
      </w:r>
    </w:p>
    <w:p w:rsidR="00CE2212" w:rsidRDefault="00CE2212" w:rsidP="00CE2212">
      <w:pPr>
        <w:spacing w:line="360" w:lineRule="auto"/>
        <w:ind w:leftChars="130" w:left="273"/>
        <w:rPr>
          <w:color w:val="FF0000"/>
        </w:rPr>
      </w:pPr>
      <w:r>
        <w:rPr>
          <w:rFonts w:eastAsia="新宋体" w:hint="eastAsia"/>
          <w:color w:val="FF0000"/>
          <w:szCs w:val="21"/>
        </w:rPr>
        <w:t>已知两个电压表指针位置相同，说明两表所选量程不同；</w:t>
      </w:r>
    </w:p>
    <w:p w:rsidR="00CE2212" w:rsidRDefault="00CE2212" w:rsidP="00CE2212">
      <w:pPr>
        <w:spacing w:line="360" w:lineRule="auto"/>
        <w:ind w:leftChars="130" w:left="273"/>
        <w:rPr>
          <w:color w:val="FF0000"/>
        </w:rPr>
      </w:pPr>
      <w:r>
        <w:rPr>
          <w:rFonts w:eastAsia="新宋体" w:hint="eastAsia"/>
          <w:color w:val="FF0000"/>
          <w:szCs w:val="21"/>
        </w:rPr>
        <w:t>则电压表</w:t>
      </w:r>
      <w:r>
        <w:rPr>
          <w:rFonts w:eastAsia="新宋体" w:hint="eastAsia"/>
          <w:color w:val="FF0000"/>
          <w:szCs w:val="21"/>
        </w:rPr>
        <w:t>V</w:t>
      </w:r>
      <w:r>
        <w:rPr>
          <w:rFonts w:eastAsia="新宋体" w:hint="eastAsia"/>
          <w:color w:val="FF0000"/>
          <w:sz w:val="24"/>
          <w:szCs w:val="24"/>
          <w:vertAlign w:val="subscript"/>
        </w:rPr>
        <w:t>1</w:t>
      </w:r>
      <w:r>
        <w:rPr>
          <w:rFonts w:eastAsia="新宋体" w:hint="eastAsia"/>
          <w:color w:val="FF0000"/>
          <w:szCs w:val="21"/>
        </w:rPr>
        <w:t>测总电压，使用的是大量程，故读数为</w:t>
      </w:r>
      <w:r>
        <w:rPr>
          <w:rFonts w:eastAsia="新宋体" w:hint="eastAsia"/>
          <w:color w:val="FF0000"/>
          <w:szCs w:val="21"/>
        </w:rPr>
        <w:t>8.5V</w:t>
      </w:r>
      <w:r>
        <w:rPr>
          <w:rFonts w:eastAsia="新宋体" w:hint="eastAsia"/>
          <w:color w:val="FF0000"/>
          <w:szCs w:val="21"/>
        </w:rPr>
        <w:t>，即电源电压</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8.5V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V</w:t>
      </w:r>
      <w:r>
        <w:rPr>
          <w:rFonts w:eastAsia="新宋体" w:hint="eastAsia"/>
          <w:color w:val="FF0000"/>
          <w:sz w:val="24"/>
          <w:szCs w:val="24"/>
          <w:vertAlign w:val="subscript"/>
        </w:rPr>
        <w:t>2</w:t>
      </w:r>
      <w:r>
        <w:rPr>
          <w:rFonts w:eastAsia="新宋体" w:hint="eastAsia"/>
          <w:color w:val="FF0000"/>
          <w:szCs w:val="21"/>
        </w:rPr>
        <w:t>测</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的电压，使用的是小量程，故读数为</w:t>
      </w:r>
      <w:r>
        <w:rPr>
          <w:rFonts w:eastAsia="新宋体" w:hint="eastAsia"/>
          <w:color w:val="FF0000"/>
          <w:szCs w:val="21"/>
        </w:rPr>
        <w:t>1.7V</w:t>
      </w:r>
      <w:r>
        <w:rPr>
          <w:rFonts w:eastAsia="新宋体" w:hint="eastAsia"/>
          <w:color w:val="FF0000"/>
          <w:szCs w:val="21"/>
        </w:rPr>
        <w:t>，即</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1.7V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lastRenderedPageBreak/>
        <w:t>所以灯泡</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的电压：</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8.5V</w:t>
      </w:r>
      <w:r>
        <w:rPr>
          <w:rFonts w:eastAsia="新宋体" w:hint="eastAsia"/>
          <w:color w:val="FF0000"/>
          <w:szCs w:val="21"/>
        </w:rPr>
        <w:t>﹣</w:t>
      </w:r>
      <w:r>
        <w:rPr>
          <w:rFonts w:eastAsia="新宋体" w:hint="eastAsia"/>
          <w:color w:val="FF0000"/>
          <w:szCs w:val="21"/>
        </w:rPr>
        <w:t>1.7V</w:t>
      </w:r>
      <w:r>
        <w:rPr>
          <w:rFonts w:eastAsia="新宋体" w:hint="eastAsia"/>
          <w:color w:val="FF0000"/>
          <w:szCs w:val="21"/>
        </w:rPr>
        <w:t>＝</w:t>
      </w:r>
      <w:r>
        <w:rPr>
          <w:rFonts w:eastAsia="新宋体" w:hint="eastAsia"/>
          <w:color w:val="FF0000"/>
          <w:szCs w:val="21"/>
        </w:rPr>
        <w:t>6.8V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3</w:t>
      </w:r>
      <w:r>
        <w:rPr>
          <w:rFonts w:eastAsia="新宋体" w:hint="eastAsia"/>
          <w:szCs w:val="21"/>
        </w:rPr>
        <w:t>．如图所示电路中，已知电源电压为</w:t>
      </w:r>
      <w:r>
        <w:rPr>
          <w:rFonts w:eastAsia="新宋体" w:hint="eastAsia"/>
          <w:szCs w:val="21"/>
        </w:rPr>
        <w:t>10V</w:t>
      </w:r>
      <w:r>
        <w:rPr>
          <w:rFonts w:eastAsia="新宋体" w:hint="eastAsia"/>
          <w:szCs w:val="21"/>
        </w:rPr>
        <w:t>，闭合开关</w:t>
      </w:r>
      <w:r>
        <w:rPr>
          <w:rFonts w:eastAsia="新宋体" w:hint="eastAsia"/>
          <w:szCs w:val="21"/>
        </w:rPr>
        <w:t>S</w:t>
      </w:r>
      <w:r>
        <w:rPr>
          <w:rFonts w:eastAsia="新宋体" w:hint="eastAsia"/>
          <w:szCs w:val="21"/>
        </w:rPr>
        <w:t>后，电压表示数为</w:t>
      </w:r>
      <w:r>
        <w:rPr>
          <w:rFonts w:eastAsia="新宋体" w:hint="eastAsia"/>
          <w:szCs w:val="21"/>
        </w:rPr>
        <w:t>6V</w:t>
      </w:r>
      <w:r>
        <w:rPr>
          <w:rFonts w:eastAsia="新宋体" w:hint="eastAsia"/>
          <w:szCs w:val="21"/>
        </w:rPr>
        <w:t>，则（　　）</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1733550" cy="1375410"/>
            <wp:effectExtent l="0" t="0" r="0" b="0"/>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33550" cy="1375410"/>
                    </a:xfrm>
                    <a:prstGeom prst="rect">
                      <a:avLst/>
                    </a:prstGeom>
                    <a:noFill/>
                    <a:ln>
                      <a:noFill/>
                    </a:ln>
                  </pic:spPr>
                </pic:pic>
              </a:graphicData>
            </a:graphic>
          </wp:inline>
        </w:drawing>
      </w:r>
    </w:p>
    <w:p w:rsidR="00CE2212" w:rsidRDefault="00CE2212" w:rsidP="00CE2212">
      <w:pPr>
        <w:spacing w:line="360" w:lineRule="auto"/>
        <w:ind w:firstLineChars="130" w:firstLine="273"/>
        <w:jc w:val="left"/>
      </w:pPr>
      <w:r>
        <w:rPr>
          <w:rFonts w:eastAsia="新宋体" w:hint="eastAsia"/>
          <w:szCs w:val="21"/>
        </w:rPr>
        <w:t>A</w:t>
      </w:r>
      <w:r>
        <w:rPr>
          <w:rFonts w:eastAsia="新宋体" w:hint="eastAsia"/>
          <w:szCs w:val="21"/>
        </w:rPr>
        <w:t>．灯</w:t>
      </w:r>
      <w:r>
        <w:rPr>
          <w:rFonts w:eastAsia="新宋体" w:hint="eastAsia"/>
          <w:szCs w:val="21"/>
        </w:rPr>
        <w:t>L</w:t>
      </w:r>
      <w:r>
        <w:rPr>
          <w:rFonts w:eastAsia="新宋体" w:hint="eastAsia"/>
          <w:sz w:val="24"/>
          <w:szCs w:val="24"/>
          <w:vertAlign w:val="subscript"/>
        </w:rPr>
        <w:t>1</w:t>
      </w:r>
      <w:r>
        <w:rPr>
          <w:rFonts w:eastAsia="新宋体" w:hint="eastAsia"/>
          <w:szCs w:val="21"/>
        </w:rPr>
        <w:t>两端的电压为</w:t>
      </w:r>
      <w:r>
        <w:rPr>
          <w:rFonts w:eastAsia="新宋体" w:hint="eastAsia"/>
          <w:szCs w:val="21"/>
        </w:rPr>
        <w:t>6V</w:t>
      </w:r>
      <w:r>
        <w:tab/>
      </w:r>
    </w:p>
    <w:p w:rsidR="00CE2212" w:rsidRDefault="00CE2212" w:rsidP="00CE2212">
      <w:pPr>
        <w:spacing w:line="360" w:lineRule="auto"/>
        <w:ind w:firstLineChars="130" w:firstLine="273"/>
        <w:jc w:val="left"/>
      </w:pPr>
      <w:r>
        <w:rPr>
          <w:rFonts w:eastAsia="新宋体" w:hint="eastAsia"/>
          <w:szCs w:val="21"/>
        </w:rPr>
        <w:t>B</w:t>
      </w:r>
      <w:r>
        <w:rPr>
          <w:rFonts w:eastAsia="新宋体" w:hint="eastAsia"/>
          <w:szCs w:val="21"/>
        </w:rPr>
        <w:t>．灯</w:t>
      </w:r>
      <w:r>
        <w:rPr>
          <w:rFonts w:eastAsia="新宋体" w:hint="eastAsia"/>
          <w:szCs w:val="21"/>
        </w:rPr>
        <w:t>L</w:t>
      </w:r>
      <w:r>
        <w:rPr>
          <w:rFonts w:eastAsia="新宋体" w:hint="eastAsia"/>
          <w:sz w:val="24"/>
          <w:szCs w:val="24"/>
          <w:vertAlign w:val="subscript"/>
        </w:rPr>
        <w:t>2</w:t>
      </w:r>
      <w:r>
        <w:rPr>
          <w:rFonts w:eastAsia="新宋体" w:hint="eastAsia"/>
          <w:szCs w:val="21"/>
        </w:rPr>
        <w:t>两端的电压为</w:t>
      </w:r>
      <w:r>
        <w:rPr>
          <w:rFonts w:eastAsia="新宋体" w:hint="eastAsia"/>
          <w:szCs w:val="21"/>
        </w:rPr>
        <w:t>6V</w:t>
      </w:r>
      <w:r>
        <w:tab/>
      </w:r>
    </w:p>
    <w:p w:rsidR="00CE2212" w:rsidRDefault="00CE2212" w:rsidP="00CE2212">
      <w:pPr>
        <w:spacing w:line="360" w:lineRule="auto"/>
        <w:ind w:firstLineChars="130" w:firstLine="273"/>
        <w:jc w:val="left"/>
      </w:pPr>
      <w:r>
        <w:rPr>
          <w:rFonts w:eastAsia="新宋体" w:hint="eastAsia"/>
          <w:szCs w:val="21"/>
        </w:rPr>
        <w:t>C</w:t>
      </w:r>
      <w:r>
        <w:rPr>
          <w:rFonts w:eastAsia="新宋体" w:hint="eastAsia"/>
          <w:szCs w:val="21"/>
        </w:rPr>
        <w:t>．灯</w:t>
      </w:r>
      <w:r>
        <w:rPr>
          <w:rFonts w:eastAsia="新宋体" w:hint="eastAsia"/>
          <w:szCs w:val="21"/>
        </w:rPr>
        <w:t>L</w:t>
      </w:r>
      <w:r>
        <w:rPr>
          <w:rFonts w:eastAsia="新宋体" w:hint="eastAsia"/>
          <w:sz w:val="24"/>
          <w:szCs w:val="24"/>
          <w:vertAlign w:val="subscript"/>
        </w:rPr>
        <w:t>2</w:t>
      </w:r>
      <w:r>
        <w:rPr>
          <w:rFonts w:eastAsia="新宋体" w:hint="eastAsia"/>
          <w:szCs w:val="21"/>
        </w:rPr>
        <w:t>两端的电压为</w:t>
      </w:r>
      <w:r>
        <w:rPr>
          <w:rFonts w:eastAsia="新宋体" w:hint="eastAsia"/>
          <w:szCs w:val="21"/>
        </w:rPr>
        <w:t>4V</w:t>
      </w:r>
      <w:r>
        <w:tab/>
      </w:r>
    </w:p>
    <w:p w:rsidR="00CE2212" w:rsidRDefault="00CE2212" w:rsidP="00CE2212">
      <w:pPr>
        <w:spacing w:line="360" w:lineRule="auto"/>
        <w:ind w:firstLineChars="130" w:firstLine="273"/>
        <w:jc w:val="left"/>
      </w:pPr>
      <w:r>
        <w:rPr>
          <w:rFonts w:eastAsia="新宋体" w:hint="eastAsia"/>
          <w:szCs w:val="21"/>
        </w:rPr>
        <w:t>D</w:t>
      </w:r>
      <w:r>
        <w:rPr>
          <w:rFonts w:eastAsia="新宋体" w:hint="eastAsia"/>
          <w:szCs w:val="21"/>
        </w:rPr>
        <w:t>．电源电压和灯</w:t>
      </w:r>
      <w:r>
        <w:rPr>
          <w:rFonts w:eastAsia="新宋体" w:hint="eastAsia"/>
          <w:szCs w:val="21"/>
        </w:rPr>
        <w:t>L</w:t>
      </w:r>
      <w:r>
        <w:rPr>
          <w:rFonts w:eastAsia="新宋体" w:hint="eastAsia"/>
          <w:sz w:val="24"/>
          <w:szCs w:val="24"/>
          <w:vertAlign w:val="subscript"/>
        </w:rPr>
        <w:t>1</w:t>
      </w:r>
      <w:r>
        <w:rPr>
          <w:rFonts w:eastAsia="新宋体" w:hint="eastAsia"/>
          <w:szCs w:val="21"/>
        </w:rPr>
        <w:t>两端的电压之和为</w:t>
      </w:r>
      <w:r>
        <w:rPr>
          <w:rFonts w:eastAsia="新宋体" w:hint="eastAsia"/>
          <w:szCs w:val="21"/>
        </w:rPr>
        <w:t>6V</w:t>
      </w:r>
    </w:p>
    <w:p w:rsidR="00CE2212" w:rsidRDefault="00CE2212" w:rsidP="00CE2212">
      <w:pPr>
        <w:spacing w:line="360" w:lineRule="auto"/>
        <w:ind w:leftChars="130" w:left="273"/>
        <w:rPr>
          <w:color w:val="FF0000"/>
        </w:rPr>
      </w:pPr>
      <w:r>
        <w:rPr>
          <w:rFonts w:eastAsia="新宋体" w:hint="eastAsia"/>
          <w:color w:val="FF0000"/>
          <w:szCs w:val="21"/>
        </w:rPr>
        <w:t>【解析】在此题中两个灯泡是串联的，电压表测量的是灯泡</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两端的电压，闭合开关</w:t>
      </w:r>
      <w:r>
        <w:rPr>
          <w:rFonts w:eastAsia="新宋体" w:hint="eastAsia"/>
          <w:color w:val="FF0000"/>
          <w:szCs w:val="21"/>
        </w:rPr>
        <w:t>S</w:t>
      </w:r>
      <w:r>
        <w:rPr>
          <w:rFonts w:eastAsia="新宋体" w:hint="eastAsia"/>
          <w:color w:val="FF0000"/>
          <w:szCs w:val="21"/>
        </w:rPr>
        <w:t>后，电压表示数为</w:t>
      </w:r>
      <w:r>
        <w:rPr>
          <w:rFonts w:eastAsia="新宋体" w:hint="eastAsia"/>
          <w:color w:val="FF0000"/>
          <w:szCs w:val="21"/>
        </w:rPr>
        <w:t>6 V</w:t>
      </w:r>
      <w:r>
        <w:rPr>
          <w:rFonts w:eastAsia="新宋体" w:hint="eastAsia"/>
          <w:color w:val="FF0000"/>
          <w:szCs w:val="21"/>
        </w:rPr>
        <w:t>，灯</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两端的电压为</w:t>
      </w:r>
      <w:r>
        <w:rPr>
          <w:rFonts w:eastAsia="新宋体" w:hint="eastAsia"/>
          <w:color w:val="FF0000"/>
          <w:szCs w:val="21"/>
        </w:rPr>
        <w:t>6 V</w:t>
      </w:r>
      <w:r>
        <w:rPr>
          <w:rFonts w:eastAsia="新宋体" w:hint="eastAsia"/>
          <w:color w:val="FF0000"/>
          <w:szCs w:val="21"/>
        </w:rPr>
        <w:t>；根据串联电路的电压的规律，可以知道灯泡灯</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两端的电压为</w:t>
      </w:r>
      <w:r>
        <w:rPr>
          <w:rFonts w:eastAsia="新宋体" w:hint="eastAsia"/>
          <w:color w:val="FF0000"/>
          <w:szCs w:val="21"/>
        </w:rPr>
        <w:t>4V</w:t>
      </w:r>
      <w:r>
        <w:rPr>
          <w:rFonts w:eastAsia="新宋体" w:hint="eastAsia"/>
          <w:color w:val="FF0000"/>
          <w:szCs w:val="21"/>
        </w:rPr>
        <w:t>。故</w:t>
      </w:r>
      <w:r>
        <w:rPr>
          <w:rFonts w:eastAsia="新宋体" w:hint="eastAsia"/>
          <w:color w:val="FF0000"/>
          <w:szCs w:val="21"/>
        </w:rPr>
        <w:t>ACD</w:t>
      </w:r>
      <w:r>
        <w:rPr>
          <w:rFonts w:eastAsia="新宋体" w:hint="eastAsia"/>
          <w:color w:val="FF0000"/>
          <w:szCs w:val="21"/>
        </w:rPr>
        <w:t>错误，</w:t>
      </w:r>
      <w:r>
        <w:rPr>
          <w:rFonts w:eastAsia="新宋体" w:hint="eastAsia"/>
          <w:color w:val="FF0000"/>
          <w:szCs w:val="21"/>
        </w:rPr>
        <w:t>B</w:t>
      </w:r>
      <w:r>
        <w:rPr>
          <w:rFonts w:eastAsia="新宋体" w:hint="eastAsia"/>
          <w:color w:val="FF0000"/>
          <w:szCs w:val="21"/>
        </w:rPr>
        <w:t>正确。</w:t>
      </w:r>
    </w:p>
    <w:p w:rsidR="00CE2212" w:rsidRDefault="00CE2212" w:rsidP="00CE2212">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4</w:t>
      </w:r>
      <w:r>
        <w:rPr>
          <w:rFonts w:eastAsia="新宋体" w:hint="eastAsia"/>
          <w:szCs w:val="21"/>
        </w:rPr>
        <w:t>．如图所示电路，电源电压为</w:t>
      </w:r>
      <w:r>
        <w:rPr>
          <w:rFonts w:eastAsia="新宋体" w:hint="eastAsia"/>
          <w:szCs w:val="21"/>
        </w:rPr>
        <w:t>6V</w:t>
      </w:r>
      <w:r>
        <w:rPr>
          <w:rFonts w:eastAsia="新宋体" w:hint="eastAsia"/>
          <w:szCs w:val="21"/>
        </w:rPr>
        <w:t>，开关闭合后电压表的示数为</w:t>
      </w:r>
      <w:r>
        <w:rPr>
          <w:rFonts w:eastAsia="新宋体" w:hint="eastAsia"/>
          <w:szCs w:val="21"/>
        </w:rPr>
        <w:t>2.8V</w:t>
      </w:r>
      <w:r>
        <w:rPr>
          <w:rFonts w:eastAsia="新宋体" w:hint="eastAsia"/>
          <w:szCs w:val="21"/>
        </w:rPr>
        <w:t>，则灯</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两端的电压分别为（　　）</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1207135" cy="1038860"/>
            <wp:effectExtent l="0" t="0" r="0" b="8890"/>
            <wp:docPr id="78"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7135" cy="1038860"/>
                    </a:xfrm>
                    <a:prstGeom prst="rect">
                      <a:avLst/>
                    </a:prstGeom>
                    <a:noFill/>
                    <a:ln>
                      <a:noFill/>
                    </a:ln>
                  </pic:spPr>
                </pic:pic>
              </a:graphicData>
            </a:graphic>
          </wp:inline>
        </w:drawing>
      </w:r>
    </w:p>
    <w:p w:rsidR="00CE2212" w:rsidRDefault="00CE2212" w:rsidP="00CE2212">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2.8V</w:t>
      </w:r>
      <w:r>
        <w:rPr>
          <w:rFonts w:eastAsia="新宋体" w:hint="eastAsia"/>
          <w:szCs w:val="21"/>
        </w:rPr>
        <w:t>、</w:t>
      </w:r>
      <w:r>
        <w:rPr>
          <w:rFonts w:eastAsia="新宋体" w:hint="eastAsia"/>
          <w:szCs w:val="21"/>
        </w:rPr>
        <w:t>3.2V</w:t>
      </w:r>
      <w:r>
        <w:tab/>
      </w:r>
      <w:r>
        <w:rPr>
          <w:rFonts w:eastAsia="新宋体" w:hint="eastAsia"/>
          <w:szCs w:val="21"/>
        </w:rPr>
        <w:t>B</w:t>
      </w:r>
      <w:r>
        <w:rPr>
          <w:rFonts w:eastAsia="新宋体" w:hint="eastAsia"/>
          <w:szCs w:val="21"/>
        </w:rPr>
        <w:t>．</w:t>
      </w:r>
      <w:r>
        <w:rPr>
          <w:rFonts w:eastAsia="新宋体" w:hint="eastAsia"/>
          <w:szCs w:val="21"/>
        </w:rPr>
        <w:t>8.8V</w:t>
      </w:r>
      <w:r>
        <w:rPr>
          <w:rFonts w:eastAsia="新宋体" w:hint="eastAsia"/>
          <w:szCs w:val="21"/>
        </w:rPr>
        <w:t>、</w:t>
      </w:r>
      <w:r>
        <w:rPr>
          <w:rFonts w:eastAsia="新宋体" w:hint="eastAsia"/>
          <w:szCs w:val="21"/>
        </w:rPr>
        <w:t>3.2V</w:t>
      </w:r>
      <w:r>
        <w:tab/>
      </w:r>
      <w:r>
        <w:rPr>
          <w:rFonts w:eastAsia="新宋体" w:hint="eastAsia"/>
          <w:szCs w:val="21"/>
        </w:rPr>
        <w:t>C</w:t>
      </w:r>
      <w:r>
        <w:rPr>
          <w:rFonts w:eastAsia="新宋体" w:hint="eastAsia"/>
          <w:szCs w:val="21"/>
        </w:rPr>
        <w:t>．</w:t>
      </w:r>
      <w:r>
        <w:rPr>
          <w:rFonts w:eastAsia="新宋体" w:hint="eastAsia"/>
          <w:szCs w:val="21"/>
        </w:rPr>
        <w:t>3.2V</w:t>
      </w:r>
      <w:r>
        <w:rPr>
          <w:rFonts w:eastAsia="新宋体" w:hint="eastAsia"/>
          <w:szCs w:val="21"/>
        </w:rPr>
        <w:t>、</w:t>
      </w:r>
      <w:r>
        <w:rPr>
          <w:rFonts w:eastAsia="新宋体" w:hint="eastAsia"/>
          <w:szCs w:val="21"/>
        </w:rPr>
        <w:t>8.8V</w:t>
      </w:r>
      <w:r>
        <w:tab/>
      </w:r>
      <w:r>
        <w:rPr>
          <w:rFonts w:eastAsia="新宋体" w:hint="eastAsia"/>
          <w:szCs w:val="21"/>
        </w:rPr>
        <w:t>D</w:t>
      </w:r>
      <w:r>
        <w:rPr>
          <w:rFonts w:eastAsia="新宋体" w:hint="eastAsia"/>
          <w:szCs w:val="21"/>
        </w:rPr>
        <w:t>．</w:t>
      </w:r>
      <w:r>
        <w:rPr>
          <w:rFonts w:eastAsia="新宋体" w:hint="eastAsia"/>
          <w:szCs w:val="21"/>
        </w:rPr>
        <w:t>3.2V</w:t>
      </w:r>
      <w:r>
        <w:rPr>
          <w:rFonts w:eastAsia="新宋体" w:hint="eastAsia"/>
          <w:szCs w:val="21"/>
        </w:rPr>
        <w:t>、</w:t>
      </w:r>
      <w:r>
        <w:rPr>
          <w:rFonts w:eastAsia="新宋体" w:hint="eastAsia"/>
          <w:szCs w:val="21"/>
        </w:rPr>
        <w:t>2.8V</w:t>
      </w:r>
    </w:p>
    <w:p w:rsidR="00CE2212" w:rsidRDefault="00CE2212" w:rsidP="00CE2212">
      <w:pPr>
        <w:spacing w:line="360" w:lineRule="auto"/>
        <w:ind w:leftChars="130" w:left="273"/>
        <w:rPr>
          <w:color w:val="FF0000"/>
        </w:rPr>
      </w:pPr>
      <w:r>
        <w:rPr>
          <w:rFonts w:eastAsia="新宋体" w:hint="eastAsia"/>
          <w:color w:val="FF0000"/>
          <w:szCs w:val="21"/>
        </w:rPr>
        <w:t>【解析】由电路图可知，灯泡</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串联，因为电压表测</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两端的电压，</w:t>
      </w:r>
    </w:p>
    <w:p w:rsidR="00CE2212" w:rsidRDefault="00CE2212" w:rsidP="00CE2212">
      <w:pPr>
        <w:spacing w:line="360" w:lineRule="auto"/>
        <w:ind w:leftChars="130" w:left="273"/>
        <w:rPr>
          <w:color w:val="FF0000"/>
        </w:rPr>
      </w:pPr>
      <w:r>
        <w:rPr>
          <w:rFonts w:eastAsia="新宋体" w:hint="eastAsia"/>
          <w:color w:val="FF0000"/>
          <w:szCs w:val="21"/>
        </w:rPr>
        <w:t>所以</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两端的电压</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2.8V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已知</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串联，根据串联分压可得：</w:t>
      </w:r>
    </w:p>
    <w:p w:rsidR="00CE2212" w:rsidRDefault="00CE2212" w:rsidP="00CE2212">
      <w:pPr>
        <w:spacing w:line="360" w:lineRule="auto"/>
        <w:ind w:leftChars="130" w:left="273"/>
        <w:rPr>
          <w:color w:val="FF0000"/>
        </w:rPr>
      </w:pP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两端的电压为</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6V</w:t>
      </w:r>
      <w:r>
        <w:rPr>
          <w:rFonts w:eastAsia="新宋体" w:hint="eastAsia"/>
          <w:color w:val="FF0000"/>
          <w:szCs w:val="21"/>
        </w:rPr>
        <w:t>﹣</w:t>
      </w:r>
      <w:r>
        <w:rPr>
          <w:rFonts w:eastAsia="新宋体" w:hint="eastAsia"/>
          <w:color w:val="FF0000"/>
          <w:szCs w:val="21"/>
        </w:rPr>
        <w:t>2.8V</w:t>
      </w:r>
      <w:r>
        <w:rPr>
          <w:rFonts w:eastAsia="新宋体" w:hint="eastAsia"/>
          <w:color w:val="FF0000"/>
          <w:szCs w:val="21"/>
        </w:rPr>
        <w:t>＝</w:t>
      </w:r>
      <w:r>
        <w:rPr>
          <w:rFonts w:eastAsia="新宋体" w:hint="eastAsia"/>
          <w:color w:val="FF0000"/>
          <w:szCs w:val="21"/>
        </w:rPr>
        <w:t>3.2V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CE2212" w:rsidRDefault="00CE2212" w:rsidP="00CE2212">
      <w:pPr>
        <w:spacing w:line="360" w:lineRule="auto"/>
        <w:ind w:left="273" w:hangingChars="130" w:hanging="273"/>
        <w:rPr>
          <w:rFonts w:eastAsia="新宋体" w:hint="eastAsia"/>
          <w:szCs w:val="21"/>
        </w:rPr>
      </w:pPr>
      <w:r>
        <w:rPr>
          <w:rFonts w:eastAsia="新宋体" w:hint="eastAsia"/>
          <w:szCs w:val="21"/>
        </w:rPr>
        <w:t>5</w:t>
      </w:r>
      <w:r>
        <w:rPr>
          <w:rFonts w:eastAsia="新宋体" w:hint="eastAsia"/>
          <w:szCs w:val="21"/>
        </w:rPr>
        <w:t>．“探究串联电路的电压关系”的实验电路如图甲所示。下列说法正确的是（　　）</w:t>
      </w:r>
    </w:p>
    <w:p w:rsidR="00CE2212" w:rsidRDefault="00CE2212" w:rsidP="00CE2212">
      <w:pPr>
        <w:spacing w:line="360" w:lineRule="auto"/>
        <w:ind w:left="273" w:hangingChars="130" w:hanging="273"/>
        <w:jc w:val="center"/>
      </w:pPr>
      <w:r>
        <w:rPr>
          <w:rFonts w:eastAsia="新宋体" w:hint="eastAsia"/>
          <w:noProof/>
          <w:szCs w:val="21"/>
        </w:rPr>
        <w:lastRenderedPageBreak/>
        <w:drawing>
          <wp:inline distT="0" distB="0" distL="0" distR="0">
            <wp:extent cx="3379470" cy="1294765"/>
            <wp:effectExtent l="0" t="0" r="0" b="635"/>
            <wp:docPr id="77" name="图片 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9470" cy="1294765"/>
                    </a:xfrm>
                    <a:prstGeom prst="rect">
                      <a:avLst/>
                    </a:prstGeom>
                    <a:noFill/>
                    <a:ln>
                      <a:noFill/>
                    </a:ln>
                  </pic:spPr>
                </pic:pic>
              </a:graphicData>
            </a:graphic>
          </wp:inline>
        </w:drawing>
      </w:r>
    </w:p>
    <w:p w:rsidR="00CE2212" w:rsidRDefault="00CE2212" w:rsidP="00CE2212">
      <w:pPr>
        <w:spacing w:line="360" w:lineRule="auto"/>
        <w:ind w:firstLineChars="130" w:firstLine="273"/>
        <w:jc w:val="left"/>
      </w:pPr>
      <w:r>
        <w:rPr>
          <w:rFonts w:eastAsia="新宋体" w:hint="eastAsia"/>
          <w:szCs w:val="21"/>
        </w:rPr>
        <w:t>A</w:t>
      </w:r>
      <w:r>
        <w:rPr>
          <w:rFonts w:eastAsia="新宋体" w:hint="eastAsia"/>
          <w:szCs w:val="21"/>
        </w:rPr>
        <w:t>．实验中必须选择两个相同的灯泡</w:t>
      </w:r>
      <w:r>
        <w:tab/>
      </w:r>
    </w:p>
    <w:p w:rsidR="00CE2212" w:rsidRDefault="00CE2212" w:rsidP="00CE2212">
      <w:pPr>
        <w:spacing w:line="360" w:lineRule="auto"/>
        <w:ind w:firstLineChars="130" w:firstLine="273"/>
        <w:jc w:val="left"/>
      </w:pPr>
      <w:r>
        <w:rPr>
          <w:rFonts w:eastAsia="新宋体" w:hint="eastAsia"/>
          <w:szCs w:val="21"/>
        </w:rPr>
        <w:t>B</w:t>
      </w:r>
      <w:r>
        <w:rPr>
          <w:rFonts w:eastAsia="新宋体" w:hint="eastAsia"/>
          <w:szCs w:val="21"/>
        </w:rPr>
        <w:t>．电路连接好后，可直接闭合开关进行实验</w:t>
      </w:r>
      <w:r>
        <w:tab/>
      </w:r>
    </w:p>
    <w:p w:rsidR="00CE2212" w:rsidRDefault="00CE2212" w:rsidP="00CE2212">
      <w:pPr>
        <w:spacing w:line="360" w:lineRule="auto"/>
        <w:ind w:firstLineChars="130" w:firstLine="273"/>
        <w:jc w:val="left"/>
      </w:pPr>
      <w:r>
        <w:rPr>
          <w:rFonts w:eastAsia="新宋体" w:hint="eastAsia"/>
          <w:szCs w:val="21"/>
        </w:rPr>
        <w:t>C</w:t>
      </w:r>
      <w:r>
        <w:rPr>
          <w:rFonts w:eastAsia="新宋体" w:hint="eastAsia"/>
          <w:szCs w:val="21"/>
        </w:rPr>
        <w:t>．测完</w:t>
      </w:r>
      <w:r>
        <w:rPr>
          <w:rFonts w:eastAsia="新宋体" w:hint="eastAsia"/>
          <w:szCs w:val="21"/>
        </w:rPr>
        <w:t>L</w:t>
      </w:r>
      <w:r>
        <w:rPr>
          <w:rFonts w:eastAsia="新宋体" w:hint="eastAsia"/>
          <w:sz w:val="24"/>
          <w:szCs w:val="24"/>
          <w:vertAlign w:val="subscript"/>
        </w:rPr>
        <w:t>1</w:t>
      </w:r>
      <w:r>
        <w:rPr>
          <w:rFonts w:eastAsia="新宋体" w:hint="eastAsia"/>
          <w:szCs w:val="21"/>
        </w:rPr>
        <w:t>两端的电压后，可将电压表接</w:t>
      </w:r>
      <w:r>
        <w:rPr>
          <w:rFonts w:eastAsia="新宋体" w:hint="eastAsia"/>
          <w:szCs w:val="21"/>
        </w:rPr>
        <w:t>A</w:t>
      </w:r>
      <w:r>
        <w:rPr>
          <w:rFonts w:eastAsia="新宋体" w:hint="eastAsia"/>
          <w:szCs w:val="21"/>
        </w:rPr>
        <w:t>的导线直接改接到</w:t>
      </w:r>
      <w:r>
        <w:rPr>
          <w:rFonts w:eastAsia="新宋体" w:hint="eastAsia"/>
          <w:szCs w:val="21"/>
        </w:rPr>
        <w:t>C</w:t>
      </w:r>
      <w:r>
        <w:rPr>
          <w:rFonts w:eastAsia="新宋体" w:hint="eastAsia"/>
          <w:szCs w:val="21"/>
        </w:rPr>
        <w:t>上测</w:t>
      </w:r>
      <w:r>
        <w:rPr>
          <w:rFonts w:eastAsia="新宋体" w:hint="eastAsia"/>
          <w:szCs w:val="21"/>
        </w:rPr>
        <w:t>L</w:t>
      </w:r>
      <w:r>
        <w:rPr>
          <w:rFonts w:eastAsia="新宋体" w:hint="eastAsia"/>
          <w:sz w:val="24"/>
          <w:szCs w:val="24"/>
          <w:vertAlign w:val="subscript"/>
        </w:rPr>
        <w:t>2</w:t>
      </w:r>
      <w:r>
        <w:rPr>
          <w:rFonts w:eastAsia="新宋体" w:hint="eastAsia"/>
          <w:szCs w:val="21"/>
        </w:rPr>
        <w:t>两端的电压</w:t>
      </w:r>
      <w:r>
        <w:tab/>
      </w:r>
    </w:p>
    <w:p w:rsidR="00CE2212" w:rsidRDefault="00CE2212" w:rsidP="00CE2212">
      <w:pPr>
        <w:spacing w:line="360" w:lineRule="auto"/>
        <w:ind w:firstLineChars="130" w:firstLine="273"/>
        <w:jc w:val="left"/>
      </w:pPr>
      <w:r>
        <w:rPr>
          <w:rFonts w:eastAsia="新宋体" w:hint="eastAsia"/>
          <w:szCs w:val="21"/>
        </w:rPr>
        <w:t>D</w:t>
      </w:r>
      <w:r>
        <w:rPr>
          <w:rFonts w:eastAsia="新宋体" w:hint="eastAsia"/>
          <w:szCs w:val="21"/>
        </w:rPr>
        <w:t>．当实验中电压表示数如图乙所示时，应对调“﹣”和“</w:t>
      </w:r>
      <w:r>
        <w:rPr>
          <w:rFonts w:eastAsia="新宋体" w:hint="eastAsia"/>
          <w:szCs w:val="21"/>
        </w:rPr>
        <w:t>3</w:t>
      </w:r>
      <w:r>
        <w:rPr>
          <w:rFonts w:eastAsia="新宋体" w:hint="eastAsia"/>
          <w:szCs w:val="21"/>
        </w:rPr>
        <w:t>”两个接线柱的接线</w:t>
      </w:r>
    </w:p>
    <w:p w:rsidR="00CE2212" w:rsidRDefault="00CE2212" w:rsidP="00CE2212">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、为得出普遍性的结论，实验中必须选择两个不相同的灯泡，</w:t>
      </w:r>
      <w:r>
        <w:rPr>
          <w:rFonts w:eastAsia="新宋体" w:hint="eastAsia"/>
          <w:color w:val="FF0000"/>
          <w:szCs w:val="21"/>
        </w:rPr>
        <w:t>A</w:t>
      </w:r>
      <w:r>
        <w:rPr>
          <w:rFonts w:eastAsia="新宋体" w:hint="eastAsia"/>
          <w:color w:val="FF0000"/>
          <w:szCs w:val="21"/>
        </w:rPr>
        <w:t>错误；</w:t>
      </w:r>
    </w:p>
    <w:p w:rsidR="00CE2212" w:rsidRDefault="00CE2212" w:rsidP="00CE2212">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、电路连接好后，经检查无误后再闭合开关进行实验，</w:t>
      </w:r>
      <w:r>
        <w:rPr>
          <w:rFonts w:eastAsia="新宋体" w:hint="eastAsia"/>
          <w:color w:val="FF0000"/>
          <w:szCs w:val="21"/>
        </w:rPr>
        <w:t>B</w:t>
      </w:r>
      <w:r>
        <w:rPr>
          <w:rFonts w:eastAsia="新宋体" w:hint="eastAsia"/>
          <w:color w:val="FF0000"/>
          <w:szCs w:val="21"/>
        </w:rPr>
        <w:t>错误；</w:t>
      </w:r>
    </w:p>
    <w:p w:rsidR="00CE2212" w:rsidRDefault="00CE2212" w:rsidP="00CE2212">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、已测量出</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的电压，则与</w:t>
      </w:r>
      <w:r>
        <w:rPr>
          <w:rFonts w:eastAsia="新宋体" w:hint="eastAsia"/>
          <w:color w:val="FF0000"/>
          <w:szCs w:val="21"/>
        </w:rPr>
        <w:t>B</w:t>
      </w:r>
      <w:r>
        <w:rPr>
          <w:rFonts w:eastAsia="新宋体" w:hint="eastAsia"/>
          <w:color w:val="FF0000"/>
          <w:szCs w:val="21"/>
        </w:rPr>
        <w:t>相连的为电压表的正接线柱，与</w:t>
      </w:r>
      <w:r>
        <w:rPr>
          <w:rFonts w:eastAsia="新宋体" w:hint="eastAsia"/>
          <w:color w:val="FF0000"/>
          <w:szCs w:val="21"/>
        </w:rPr>
        <w:t>A</w:t>
      </w:r>
      <w:r>
        <w:rPr>
          <w:rFonts w:eastAsia="新宋体" w:hint="eastAsia"/>
          <w:color w:val="FF0000"/>
          <w:szCs w:val="21"/>
        </w:rPr>
        <w:t>相连的为电压表的负接线柱，若将电压表接</w:t>
      </w:r>
      <w:r>
        <w:rPr>
          <w:rFonts w:eastAsia="新宋体" w:hint="eastAsia"/>
          <w:color w:val="FF0000"/>
          <w:szCs w:val="21"/>
        </w:rPr>
        <w:t>A</w:t>
      </w:r>
      <w:r>
        <w:rPr>
          <w:rFonts w:eastAsia="新宋体" w:hint="eastAsia"/>
          <w:color w:val="FF0000"/>
          <w:szCs w:val="21"/>
        </w:rPr>
        <w:t>的导线直接改接到</w:t>
      </w:r>
      <w:r>
        <w:rPr>
          <w:rFonts w:eastAsia="新宋体" w:hint="eastAsia"/>
          <w:color w:val="FF0000"/>
          <w:szCs w:val="21"/>
        </w:rPr>
        <w:t>C</w:t>
      </w:r>
      <w:r>
        <w:rPr>
          <w:rFonts w:eastAsia="新宋体" w:hint="eastAsia"/>
          <w:color w:val="FF0000"/>
          <w:szCs w:val="21"/>
        </w:rPr>
        <w:t>上测</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两端的电压，会导致电流从电压表的负接线柱流入，</w:t>
      </w:r>
      <w:r>
        <w:rPr>
          <w:rFonts w:eastAsia="新宋体" w:hint="eastAsia"/>
          <w:color w:val="FF0000"/>
          <w:szCs w:val="21"/>
        </w:rPr>
        <w:t>C</w:t>
      </w:r>
      <w:r>
        <w:rPr>
          <w:rFonts w:eastAsia="新宋体" w:hint="eastAsia"/>
          <w:color w:val="FF0000"/>
          <w:szCs w:val="21"/>
        </w:rPr>
        <w:t>错误；</w:t>
      </w:r>
    </w:p>
    <w:p w:rsidR="00CE2212" w:rsidRDefault="00CE2212" w:rsidP="00CE2212">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、当实验中电压表示数如图乙所示时，说明电压表的正负接线柱接反了，故应对调“﹣”和“</w:t>
      </w:r>
      <w:r>
        <w:rPr>
          <w:rFonts w:eastAsia="新宋体" w:hint="eastAsia"/>
          <w:color w:val="FF0000"/>
          <w:szCs w:val="21"/>
        </w:rPr>
        <w:t>3</w:t>
      </w:r>
      <w:r>
        <w:rPr>
          <w:rFonts w:eastAsia="新宋体" w:hint="eastAsia"/>
          <w:color w:val="FF0000"/>
          <w:szCs w:val="21"/>
        </w:rPr>
        <w:t>”两个接线柱的接线，</w:t>
      </w:r>
      <w:r>
        <w:rPr>
          <w:rFonts w:eastAsia="新宋体" w:hint="eastAsia"/>
          <w:color w:val="FF0000"/>
          <w:szCs w:val="21"/>
        </w:rPr>
        <w:t>D</w:t>
      </w:r>
      <w:r>
        <w:rPr>
          <w:rFonts w:eastAsia="新宋体" w:hint="eastAsia"/>
          <w:color w:val="FF0000"/>
          <w:szCs w:val="21"/>
        </w:rPr>
        <w:t>正确。</w:t>
      </w:r>
    </w:p>
    <w:p w:rsidR="00CE2212" w:rsidRDefault="00CE2212" w:rsidP="00CE2212">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6</w:t>
      </w:r>
      <w:r>
        <w:rPr>
          <w:rFonts w:eastAsia="新宋体" w:hint="eastAsia"/>
          <w:szCs w:val="21"/>
        </w:rPr>
        <w:t>．如图所示电路中，电源电压保持不变，当开关</w:t>
      </w:r>
      <w:r>
        <w:rPr>
          <w:rFonts w:eastAsia="新宋体" w:hint="eastAsia"/>
          <w:szCs w:val="21"/>
        </w:rPr>
        <w:t>S</w:t>
      </w:r>
      <w:r>
        <w:rPr>
          <w:rFonts w:eastAsia="新宋体" w:hint="eastAsia"/>
          <w:sz w:val="24"/>
          <w:szCs w:val="24"/>
          <w:vertAlign w:val="subscript"/>
        </w:rPr>
        <w:t>1</w:t>
      </w:r>
      <w:r>
        <w:rPr>
          <w:rFonts w:eastAsia="新宋体" w:hint="eastAsia"/>
          <w:szCs w:val="21"/>
        </w:rPr>
        <w:t>闭合，</w:t>
      </w:r>
      <w:r>
        <w:rPr>
          <w:rFonts w:eastAsia="新宋体" w:hint="eastAsia"/>
          <w:szCs w:val="21"/>
        </w:rPr>
        <w:t>S</w:t>
      </w:r>
      <w:r>
        <w:rPr>
          <w:rFonts w:eastAsia="新宋体" w:hint="eastAsia"/>
          <w:sz w:val="24"/>
          <w:szCs w:val="24"/>
          <w:vertAlign w:val="subscript"/>
        </w:rPr>
        <w:t>2</w:t>
      </w:r>
      <w:r>
        <w:rPr>
          <w:rFonts w:eastAsia="新宋体" w:hint="eastAsia"/>
          <w:szCs w:val="21"/>
        </w:rPr>
        <w:t>断开时，电压表的数是</w:t>
      </w:r>
      <w:r>
        <w:rPr>
          <w:rFonts w:eastAsia="新宋体" w:hint="eastAsia"/>
          <w:szCs w:val="21"/>
        </w:rPr>
        <w:t>3V</w:t>
      </w:r>
      <w:r>
        <w:rPr>
          <w:rFonts w:eastAsia="新宋体" w:hint="eastAsia"/>
          <w:szCs w:val="21"/>
        </w:rPr>
        <w:t>，当开关</w:t>
      </w:r>
      <w:r>
        <w:rPr>
          <w:rFonts w:eastAsia="新宋体" w:hint="eastAsia"/>
          <w:szCs w:val="21"/>
        </w:rPr>
        <w:t>S</w:t>
      </w:r>
      <w:r>
        <w:rPr>
          <w:rFonts w:eastAsia="新宋体" w:hint="eastAsia"/>
          <w:sz w:val="24"/>
          <w:szCs w:val="24"/>
          <w:vertAlign w:val="subscript"/>
        </w:rPr>
        <w:t>1</w:t>
      </w:r>
      <w:r>
        <w:rPr>
          <w:rFonts w:eastAsia="新宋体" w:hint="eastAsia"/>
          <w:szCs w:val="21"/>
        </w:rPr>
        <w:t>断开，</w:t>
      </w:r>
      <w:r>
        <w:rPr>
          <w:rFonts w:eastAsia="新宋体" w:hint="eastAsia"/>
          <w:szCs w:val="21"/>
        </w:rPr>
        <w:t>S</w:t>
      </w:r>
      <w:r>
        <w:rPr>
          <w:rFonts w:eastAsia="新宋体" w:hint="eastAsia"/>
          <w:sz w:val="24"/>
          <w:szCs w:val="24"/>
          <w:vertAlign w:val="subscript"/>
        </w:rPr>
        <w:t>2</w:t>
      </w:r>
      <w:r>
        <w:rPr>
          <w:rFonts w:eastAsia="新宋体" w:hint="eastAsia"/>
          <w:szCs w:val="21"/>
        </w:rPr>
        <w:t>闭合时，电压表的示数是</w:t>
      </w:r>
      <w:r>
        <w:rPr>
          <w:rFonts w:eastAsia="新宋体" w:hint="eastAsia"/>
          <w:szCs w:val="21"/>
        </w:rPr>
        <w:t>5V</w:t>
      </w:r>
      <w:r>
        <w:rPr>
          <w:rFonts w:eastAsia="新宋体" w:hint="eastAsia"/>
          <w:szCs w:val="21"/>
        </w:rPr>
        <w:t>，则</w:t>
      </w:r>
      <w:r>
        <w:rPr>
          <w:rFonts w:eastAsia="新宋体" w:hint="eastAsia"/>
          <w:szCs w:val="21"/>
        </w:rPr>
        <w:t>S</w:t>
      </w:r>
      <w:r>
        <w:rPr>
          <w:rFonts w:eastAsia="新宋体" w:hint="eastAsia"/>
          <w:sz w:val="24"/>
          <w:szCs w:val="24"/>
          <w:vertAlign w:val="subscript"/>
        </w:rPr>
        <w:t>1</w:t>
      </w:r>
      <w:r>
        <w:rPr>
          <w:rFonts w:eastAsia="新宋体" w:hint="eastAsia"/>
          <w:szCs w:val="21"/>
        </w:rPr>
        <w:t>，</w:t>
      </w:r>
      <w:r>
        <w:rPr>
          <w:rFonts w:eastAsia="新宋体" w:hint="eastAsia"/>
          <w:szCs w:val="21"/>
        </w:rPr>
        <w:t>S</w:t>
      </w:r>
      <w:r>
        <w:rPr>
          <w:rFonts w:eastAsia="新宋体" w:hint="eastAsia"/>
          <w:sz w:val="24"/>
          <w:szCs w:val="24"/>
          <w:vertAlign w:val="subscript"/>
        </w:rPr>
        <w:t>2</w:t>
      </w:r>
      <w:r>
        <w:rPr>
          <w:rFonts w:eastAsia="新宋体" w:hint="eastAsia"/>
          <w:szCs w:val="21"/>
        </w:rPr>
        <w:t>都断开时，灯</w:t>
      </w:r>
      <w:r>
        <w:rPr>
          <w:rFonts w:eastAsia="新宋体" w:hint="eastAsia"/>
          <w:szCs w:val="21"/>
        </w:rPr>
        <w:t>L</w:t>
      </w:r>
      <w:r>
        <w:rPr>
          <w:rFonts w:eastAsia="新宋体" w:hint="eastAsia"/>
          <w:sz w:val="24"/>
          <w:szCs w:val="24"/>
          <w:vertAlign w:val="subscript"/>
        </w:rPr>
        <w:t>1</w:t>
      </w:r>
      <w:r>
        <w:rPr>
          <w:rFonts w:eastAsia="新宋体" w:hint="eastAsia"/>
          <w:szCs w:val="21"/>
        </w:rPr>
        <w:t>和</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两端的电压分别为（　　）</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1419225" cy="1104900"/>
            <wp:effectExtent l="0" t="0" r="9525" b="0"/>
            <wp:docPr id="76" name="图片 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19225" cy="1104900"/>
                    </a:xfrm>
                    <a:prstGeom prst="rect">
                      <a:avLst/>
                    </a:prstGeom>
                    <a:noFill/>
                    <a:ln>
                      <a:noFill/>
                    </a:ln>
                  </pic:spPr>
                </pic:pic>
              </a:graphicData>
            </a:graphic>
          </wp:inline>
        </w:drawing>
      </w:r>
    </w:p>
    <w:p w:rsidR="00CE2212" w:rsidRDefault="00CE2212" w:rsidP="00CE2212">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2V</w:t>
      </w:r>
      <w:r>
        <w:rPr>
          <w:rFonts w:eastAsia="新宋体" w:hint="eastAsia"/>
          <w:szCs w:val="21"/>
        </w:rPr>
        <w:t>和</w:t>
      </w:r>
      <w:r>
        <w:rPr>
          <w:rFonts w:eastAsia="新宋体" w:hint="eastAsia"/>
          <w:szCs w:val="21"/>
        </w:rPr>
        <w:t>3V</w:t>
      </w:r>
      <w:r>
        <w:tab/>
      </w:r>
      <w:r>
        <w:rPr>
          <w:rFonts w:eastAsia="新宋体" w:hint="eastAsia"/>
          <w:szCs w:val="21"/>
        </w:rPr>
        <w:t>B</w:t>
      </w:r>
      <w:r>
        <w:rPr>
          <w:rFonts w:eastAsia="新宋体" w:hint="eastAsia"/>
          <w:szCs w:val="21"/>
        </w:rPr>
        <w:t>．</w:t>
      </w:r>
      <w:r>
        <w:rPr>
          <w:rFonts w:eastAsia="新宋体" w:hint="eastAsia"/>
          <w:szCs w:val="21"/>
        </w:rPr>
        <w:t>3V</w:t>
      </w:r>
      <w:r>
        <w:rPr>
          <w:rFonts w:eastAsia="新宋体" w:hint="eastAsia"/>
          <w:szCs w:val="21"/>
        </w:rPr>
        <w:t>和</w:t>
      </w:r>
      <w:r>
        <w:rPr>
          <w:rFonts w:eastAsia="新宋体" w:hint="eastAsia"/>
          <w:szCs w:val="21"/>
        </w:rPr>
        <w:t>2V</w:t>
      </w:r>
      <w:r>
        <w:tab/>
      </w:r>
      <w:r>
        <w:rPr>
          <w:rFonts w:eastAsia="新宋体" w:hint="eastAsia"/>
          <w:szCs w:val="21"/>
        </w:rPr>
        <w:t>C</w:t>
      </w:r>
      <w:r>
        <w:rPr>
          <w:rFonts w:eastAsia="新宋体" w:hint="eastAsia"/>
          <w:szCs w:val="21"/>
        </w:rPr>
        <w:t>．</w:t>
      </w:r>
      <w:r>
        <w:rPr>
          <w:rFonts w:eastAsia="新宋体" w:hint="eastAsia"/>
          <w:szCs w:val="21"/>
        </w:rPr>
        <w:t>2V</w:t>
      </w:r>
      <w:r>
        <w:rPr>
          <w:rFonts w:eastAsia="新宋体" w:hint="eastAsia"/>
          <w:szCs w:val="21"/>
        </w:rPr>
        <w:t>和</w:t>
      </w:r>
      <w:r>
        <w:rPr>
          <w:rFonts w:eastAsia="新宋体" w:hint="eastAsia"/>
          <w:szCs w:val="21"/>
        </w:rPr>
        <w:t>8V</w:t>
      </w:r>
      <w:r>
        <w:tab/>
      </w:r>
      <w:r>
        <w:rPr>
          <w:rFonts w:eastAsia="新宋体" w:hint="eastAsia"/>
          <w:szCs w:val="21"/>
        </w:rPr>
        <w:t>D</w:t>
      </w:r>
      <w:r>
        <w:rPr>
          <w:rFonts w:eastAsia="新宋体" w:hint="eastAsia"/>
          <w:szCs w:val="21"/>
        </w:rPr>
        <w:t>．</w:t>
      </w:r>
      <w:r>
        <w:rPr>
          <w:rFonts w:eastAsia="新宋体" w:hint="eastAsia"/>
          <w:szCs w:val="21"/>
        </w:rPr>
        <w:t>2V</w:t>
      </w:r>
      <w:r>
        <w:rPr>
          <w:rFonts w:eastAsia="新宋体" w:hint="eastAsia"/>
          <w:szCs w:val="21"/>
        </w:rPr>
        <w:t>和</w:t>
      </w:r>
      <w:r>
        <w:rPr>
          <w:rFonts w:eastAsia="新宋体" w:hint="eastAsia"/>
          <w:szCs w:val="21"/>
        </w:rPr>
        <w:t>5V</w:t>
      </w:r>
    </w:p>
    <w:p w:rsidR="00CE2212" w:rsidRDefault="00CE2212" w:rsidP="00CE2212">
      <w:pPr>
        <w:spacing w:line="360" w:lineRule="auto"/>
        <w:ind w:leftChars="130" w:left="273"/>
        <w:rPr>
          <w:color w:val="FF0000"/>
        </w:rPr>
      </w:pPr>
      <w:r>
        <w:rPr>
          <w:rFonts w:eastAsia="新宋体" w:hint="eastAsia"/>
          <w:color w:val="FF0000"/>
          <w:szCs w:val="21"/>
        </w:rPr>
        <w:t>【解析】当开关</w:t>
      </w:r>
      <w:r>
        <w:rPr>
          <w:rFonts w:eastAsia="新宋体" w:hint="eastAsia"/>
          <w:color w:val="FF0000"/>
          <w:szCs w:val="21"/>
        </w:rPr>
        <w:t>S</w:t>
      </w:r>
      <w:r>
        <w:rPr>
          <w:rFonts w:eastAsia="新宋体" w:hint="eastAsia"/>
          <w:color w:val="FF0000"/>
          <w:sz w:val="24"/>
          <w:szCs w:val="24"/>
          <w:vertAlign w:val="subscript"/>
        </w:rPr>
        <w:t>1</w:t>
      </w:r>
      <w:r>
        <w:rPr>
          <w:rFonts w:eastAsia="新宋体" w:hint="eastAsia"/>
          <w:color w:val="FF0000"/>
          <w:szCs w:val="21"/>
        </w:rPr>
        <w:t>闭合，</w:t>
      </w:r>
      <w:r>
        <w:rPr>
          <w:rFonts w:eastAsia="新宋体" w:hint="eastAsia"/>
          <w:color w:val="FF0000"/>
          <w:szCs w:val="21"/>
        </w:rPr>
        <w:t>S</w:t>
      </w:r>
      <w:r>
        <w:rPr>
          <w:rFonts w:eastAsia="新宋体" w:hint="eastAsia"/>
          <w:color w:val="FF0000"/>
          <w:sz w:val="24"/>
          <w:szCs w:val="24"/>
          <w:vertAlign w:val="subscript"/>
        </w:rPr>
        <w:t>2</w:t>
      </w:r>
      <w:r>
        <w:rPr>
          <w:rFonts w:eastAsia="新宋体" w:hint="eastAsia"/>
          <w:color w:val="FF0000"/>
          <w:szCs w:val="21"/>
        </w:rPr>
        <w:t>断开时，</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3V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当开关</w:t>
      </w:r>
      <w:r>
        <w:rPr>
          <w:rFonts w:eastAsia="新宋体" w:hint="eastAsia"/>
          <w:color w:val="FF0000"/>
          <w:szCs w:val="21"/>
        </w:rPr>
        <w:t>S</w:t>
      </w:r>
      <w:r>
        <w:rPr>
          <w:rFonts w:eastAsia="新宋体" w:hint="eastAsia"/>
          <w:color w:val="FF0000"/>
          <w:sz w:val="24"/>
          <w:szCs w:val="24"/>
          <w:vertAlign w:val="subscript"/>
        </w:rPr>
        <w:t>1</w:t>
      </w:r>
      <w:r>
        <w:rPr>
          <w:rFonts w:eastAsia="新宋体" w:hint="eastAsia"/>
          <w:color w:val="FF0000"/>
          <w:szCs w:val="21"/>
        </w:rPr>
        <w:t>断开，</w:t>
      </w:r>
      <w:r>
        <w:rPr>
          <w:rFonts w:eastAsia="新宋体" w:hint="eastAsia"/>
          <w:color w:val="FF0000"/>
          <w:szCs w:val="21"/>
        </w:rPr>
        <w:t>S</w:t>
      </w:r>
      <w:r>
        <w:rPr>
          <w:rFonts w:eastAsia="新宋体" w:hint="eastAsia"/>
          <w:color w:val="FF0000"/>
          <w:sz w:val="24"/>
          <w:szCs w:val="24"/>
          <w:vertAlign w:val="subscript"/>
        </w:rPr>
        <w:t>2</w:t>
      </w:r>
      <w:r>
        <w:rPr>
          <w:rFonts w:eastAsia="新宋体" w:hint="eastAsia"/>
          <w:color w:val="FF0000"/>
          <w:szCs w:val="21"/>
        </w:rPr>
        <w:t>闭合时，电源电压为</w:t>
      </w:r>
      <w:r>
        <w:rPr>
          <w:rFonts w:eastAsia="新宋体" w:hint="eastAsia"/>
          <w:color w:val="FF0000"/>
          <w:szCs w:val="21"/>
        </w:rPr>
        <w:t>5V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所以当</w:t>
      </w:r>
      <w:r>
        <w:rPr>
          <w:rFonts w:eastAsia="新宋体" w:hint="eastAsia"/>
          <w:color w:val="FF0000"/>
          <w:szCs w:val="21"/>
        </w:rPr>
        <w:t>S</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S</w:t>
      </w:r>
      <w:r>
        <w:rPr>
          <w:rFonts w:eastAsia="新宋体" w:hint="eastAsia"/>
          <w:color w:val="FF0000"/>
          <w:sz w:val="24"/>
          <w:szCs w:val="24"/>
          <w:vertAlign w:val="subscript"/>
        </w:rPr>
        <w:t>2</w:t>
      </w:r>
      <w:r>
        <w:rPr>
          <w:rFonts w:eastAsia="新宋体" w:hint="eastAsia"/>
          <w:color w:val="FF0000"/>
          <w:szCs w:val="21"/>
        </w:rPr>
        <w:t>都断开时：</w:t>
      </w:r>
    </w:p>
    <w:p w:rsidR="00CE2212" w:rsidRDefault="00CE2212" w:rsidP="00CE2212">
      <w:pPr>
        <w:spacing w:line="360" w:lineRule="auto"/>
        <w:ind w:leftChars="130" w:left="273"/>
        <w:rPr>
          <w:color w:val="FF0000"/>
        </w:rPr>
      </w:pP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两端的电压</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5V</w:t>
      </w:r>
      <w:r>
        <w:rPr>
          <w:rFonts w:eastAsia="新宋体" w:hint="eastAsia"/>
          <w:color w:val="FF0000"/>
          <w:szCs w:val="21"/>
        </w:rPr>
        <w:t>﹣</w:t>
      </w:r>
      <w:r>
        <w:rPr>
          <w:rFonts w:eastAsia="新宋体" w:hint="eastAsia"/>
          <w:color w:val="FF0000"/>
          <w:szCs w:val="21"/>
        </w:rPr>
        <w:t>3V</w:t>
      </w:r>
      <w:r>
        <w:rPr>
          <w:rFonts w:eastAsia="新宋体" w:hint="eastAsia"/>
          <w:color w:val="FF0000"/>
          <w:szCs w:val="21"/>
        </w:rPr>
        <w:t>＝</w:t>
      </w:r>
      <w:r>
        <w:rPr>
          <w:rFonts w:eastAsia="新宋体" w:hint="eastAsia"/>
          <w:color w:val="FF0000"/>
          <w:szCs w:val="21"/>
        </w:rPr>
        <w:t>2V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lastRenderedPageBreak/>
        <w:t>即：灯</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和</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两端的电压分别为</w:t>
      </w:r>
      <w:r>
        <w:rPr>
          <w:rFonts w:eastAsia="新宋体" w:hint="eastAsia"/>
          <w:color w:val="FF0000"/>
          <w:szCs w:val="21"/>
        </w:rPr>
        <w:t>2V</w:t>
      </w:r>
      <w:r>
        <w:rPr>
          <w:rFonts w:eastAsia="新宋体" w:hint="eastAsia"/>
          <w:color w:val="FF0000"/>
          <w:szCs w:val="21"/>
        </w:rPr>
        <w:t>和</w:t>
      </w:r>
      <w:r>
        <w:rPr>
          <w:rFonts w:eastAsia="新宋体" w:hint="eastAsia"/>
          <w:color w:val="FF0000"/>
          <w:szCs w:val="21"/>
        </w:rPr>
        <w:t>3V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7</w:t>
      </w:r>
      <w:r>
        <w:rPr>
          <w:rFonts w:eastAsia="新宋体" w:hint="eastAsia"/>
          <w:szCs w:val="21"/>
        </w:rPr>
        <w:t>．如图所示，小明做实验中发现：断开开关、把电压表接在电源两端时，电压表示数为</w:t>
      </w:r>
      <w:r>
        <w:rPr>
          <w:rFonts w:eastAsia="新宋体" w:hint="eastAsia"/>
          <w:szCs w:val="21"/>
        </w:rPr>
        <w:t>3.0V</w:t>
      </w:r>
      <w:r>
        <w:rPr>
          <w:rFonts w:eastAsia="新宋体" w:hint="eastAsia"/>
          <w:szCs w:val="21"/>
        </w:rPr>
        <w:t>；闭合开关、把电压表接在电源两端时，电压表示数为</w:t>
      </w:r>
      <w:r>
        <w:rPr>
          <w:rFonts w:eastAsia="新宋体" w:hint="eastAsia"/>
          <w:szCs w:val="21"/>
        </w:rPr>
        <w:t>2.8V</w:t>
      </w:r>
      <w:r>
        <w:rPr>
          <w:rFonts w:eastAsia="新宋体" w:hint="eastAsia"/>
          <w:szCs w:val="21"/>
        </w:rPr>
        <w:t>。下面操作中，电压表的示数有可能的是（　　）</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1397000" cy="782955"/>
            <wp:effectExtent l="0" t="0" r="0" b="0"/>
            <wp:docPr id="75" name="图片 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97000" cy="782955"/>
                    </a:xfrm>
                    <a:prstGeom prst="rect">
                      <a:avLst/>
                    </a:prstGeom>
                    <a:noFill/>
                    <a:ln>
                      <a:noFill/>
                    </a:ln>
                    <a:effectLst/>
                  </pic:spPr>
                </pic:pic>
              </a:graphicData>
            </a:graphic>
          </wp:inline>
        </w:drawing>
      </w:r>
    </w:p>
    <w:p w:rsidR="00CE2212" w:rsidRDefault="00CE2212" w:rsidP="00CE2212">
      <w:pPr>
        <w:spacing w:line="360" w:lineRule="auto"/>
        <w:ind w:firstLineChars="130" w:firstLine="273"/>
        <w:jc w:val="left"/>
      </w:pPr>
      <w:r>
        <w:rPr>
          <w:rFonts w:eastAsia="新宋体" w:hint="eastAsia"/>
          <w:szCs w:val="21"/>
        </w:rPr>
        <w:t>A</w:t>
      </w:r>
      <w:r>
        <w:rPr>
          <w:rFonts w:eastAsia="新宋体" w:hint="eastAsia"/>
          <w:szCs w:val="21"/>
        </w:rPr>
        <w:t>．断开开关、把电压表接在开关两端时，电压表的示数为</w:t>
      </w:r>
      <w:r>
        <w:rPr>
          <w:rFonts w:eastAsia="新宋体" w:hint="eastAsia"/>
          <w:szCs w:val="21"/>
        </w:rPr>
        <w:t>0</w:t>
      </w:r>
      <w:r>
        <w:tab/>
      </w:r>
    </w:p>
    <w:p w:rsidR="00CE2212" w:rsidRDefault="00CE2212" w:rsidP="00CE2212">
      <w:pPr>
        <w:spacing w:line="360" w:lineRule="auto"/>
        <w:ind w:firstLineChars="130" w:firstLine="273"/>
        <w:jc w:val="left"/>
      </w:pPr>
      <w:r>
        <w:rPr>
          <w:rFonts w:eastAsia="新宋体" w:hint="eastAsia"/>
          <w:szCs w:val="21"/>
        </w:rPr>
        <w:t>B</w:t>
      </w:r>
      <w:r>
        <w:rPr>
          <w:rFonts w:eastAsia="新宋体" w:hint="eastAsia"/>
          <w:szCs w:val="21"/>
        </w:rPr>
        <w:t>．断开开关、把电压表接在电阻两端时，电压表的示数为</w:t>
      </w:r>
      <w:r>
        <w:rPr>
          <w:rFonts w:eastAsia="新宋体" w:hint="eastAsia"/>
          <w:szCs w:val="21"/>
        </w:rPr>
        <w:t>2.8V</w:t>
      </w:r>
      <w:r>
        <w:tab/>
      </w:r>
    </w:p>
    <w:p w:rsidR="00CE2212" w:rsidRDefault="00CE2212" w:rsidP="00CE2212">
      <w:pPr>
        <w:spacing w:line="360" w:lineRule="auto"/>
        <w:ind w:firstLineChars="130" w:firstLine="273"/>
        <w:jc w:val="left"/>
      </w:pPr>
      <w:r>
        <w:rPr>
          <w:rFonts w:eastAsia="新宋体" w:hint="eastAsia"/>
          <w:szCs w:val="21"/>
        </w:rPr>
        <w:t>C</w:t>
      </w:r>
      <w:r>
        <w:rPr>
          <w:rFonts w:eastAsia="新宋体" w:hint="eastAsia"/>
          <w:szCs w:val="21"/>
        </w:rPr>
        <w:t>．闭合开关、把电压表接在电阻两端时，电压表的示数为</w:t>
      </w:r>
      <w:r>
        <w:rPr>
          <w:rFonts w:eastAsia="新宋体" w:hint="eastAsia"/>
          <w:szCs w:val="21"/>
        </w:rPr>
        <w:t>3.0V</w:t>
      </w:r>
      <w:r>
        <w:tab/>
      </w:r>
    </w:p>
    <w:p w:rsidR="00CE2212" w:rsidRDefault="00CE2212" w:rsidP="00CE2212">
      <w:pPr>
        <w:spacing w:line="360" w:lineRule="auto"/>
        <w:ind w:firstLineChars="130" w:firstLine="273"/>
        <w:jc w:val="left"/>
      </w:pPr>
      <w:r>
        <w:rPr>
          <w:rFonts w:eastAsia="新宋体" w:hint="eastAsia"/>
          <w:szCs w:val="21"/>
        </w:rPr>
        <w:t>D</w:t>
      </w:r>
      <w:r>
        <w:rPr>
          <w:rFonts w:eastAsia="新宋体" w:hint="eastAsia"/>
          <w:szCs w:val="21"/>
        </w:rPr>
        <w:t>．闭合开关、把电压表接在灯泡两端时，电压表的示数为</w:t>
      </w:r>
      <w:r>
        <w:rPr>
          <w:rFonts w:eastAsia="新宋体" w:hint="eastAsia"/>
          <w:szCs w:val="21"/>
        </w:rPr>
        <w:t>2.1V</w:t>
      </w:r>
    </w:p>
    <w:p w:rsidR="00CE2212" w:rsidRDefault="00CE2212" w:rsidP="00CE2212">
      <w:pPr>
        <w:spacing w:line="360" w:lineRule="auto"/>
        <w:ind w:leftChars="130" w:left="273"/>
        <w:rPr>
          <w:rFonts w:hint="eastAsia"/>
          <w:color w:val="FF0000"/>
        </w:rPr>
      </w:pPr>
      <w:r>
        <w:rPr>
          <w:rFonts w:eastAsia="新宋体" w:hint="eastAsia"/>
          <w:color w:val="FF0000"/>
          <w:szCs w:val="21"/>
        </w:rPr>
        <w:t>【解析】</w:t>
      </w:r>
    </w:p>
    <w:p w:rsidR="00CE2212" w:rsidRDefault="00CE2212" w:rsidP="00CE2212">
      <w:pPr>
        <w:spacing w:line="360" w:lineRule="auto"/>
        <w:ind w:leftChars="130" w:left="273"/>
        <w:rPr>
          <w:color w:val="FF0000"/>
        </w:rPr>
      </w:pPr>
      <w:r>
        <w:rPr>
          <w:rFonts w:eastAsia="新宋体" w:hint="eastAsia"/>
          <w:color w:val="FF0000"/>
          <w:szCs w:val="21"/>
        </w:rPr>
        <w:t>断开开关、把电压表接在电源两端时，电压表测电源电压，由此时电压表的示数可知电源电压为</w:t>
      </w:r>
      <w:r>
        <w:rPr>
          <w:rFonts w:eastAsia="新宋体" w:hint="eastAsia"/>
          <w:color w:val="FF0000"/>
          <w:szCs w:val="21"/>
        </w:rPr>
        <w:t>3V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A</w:t>
      </w:r>
      <w:r>
        <w:rPr>
          <w:rFonts w:eastAsia="新宋体" w:hint="eastAsia"/>
          <w:color w:val="FF0000"/>
          <w:szCs w:val="21"/>
        </w:rPr>
        <w:t>、断开开关、把电压表接在开关两端时，电压表通过小灯泡、电阻并联在电源两端，电压表的示数为</w:t>
      </w:r>
      <w:r>
        <w:rPr>
          <w:rFonts w:eastAsia="新宋体" w:hint="eastAsia"/>
          <w:color w:val="FF0000"/>
          <w:szCs w:val="21"/>
        </w:rPr>
        <w:t>3V</w:t>
      </w:r>
      <w:r>
        <w:rPr>
          <w:rFonts w:eastAsia="新宋体" w:hint="eastAsia"/>
          <w:color w:val="FF0000"/>
          <w:szCs w:val="21"/>
        </w:rPr>
        <w:t>，故</w:t>
      </w:r>
      <w:r>
        <w:rPr>
          <w:rFonts w:eastAsia="新宋体" w:hint="eastAsia"/>
          <w:color w:val="FF0000"/>
          <w:szCs w:val="21"/>
        </w:rPr>
        <w:t>A</w:t>
      </w:r>
      <w:r>
        <w:rPr>
          <w:rFonts w:eastAsia="新宋体" w:hint="eastAsia"/>
          <w:color w:val="FF0000"/>
          <w:szCs w:val="21"/>
        </w:rPr>
        <w:t>错误；</w:t>
      </w:r>
    </w:p>
    <w:p w:rsidR="00CE2212" w:rsidRDefault="00CE2212" w:rsidP="00CE2212">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、断开开关、把电压表接在电阻两端时，电路断路，则电压表示数为</w:t>
      </w:r>
      <w:r>
        <w:rPr>
          <w:rFonts w:eastAsia="新宋体" w:hint="eastAsia"/>
          <w:color w:val="FF0000"/>
          <w:szCs w:val="21"/>
        </w:rPr>
        <w:t>0V</w:t>
      </w:r>
      <w:r>
        <w:rPr>
          <w:rFonts w:eastAsia="新宋体" w:hint="eastAsia"/>
          <w:color w:val="FF0000"/>
          <w:szCs w:val="21"/>
        </w:rPr>
        <w:t>，故</w:t>
      </w:r>
      <w:r>
        <w:rPr>
          <w:rFonts w:eastAsia="新宋体" w:hint="eastAsia"/>
          <w:color w:val="FF0000"/>
          <w:szCs w:val="21"/>
        </w:rPr>
        <w:t>B</w:t>
      </w:r>
      <w:r>
        <w:rPr>
          <w:rFonts w:eastAsia="新宋体" w:hint="eastAsia"/>
          <w:color w:val="FF0000"/>
          <w:szCs w:val="21"/>
        </w:rPr>
        <w:t>错误；</w:t>
      </w:r>
    </w:p>
    <w:p w:rsidR="00CE2212" w:rsidRDefault="00CE2212" w:rsidP="00CE2212">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、闭合开关、把电压表接在电阻两端时，电压表测量电阻两端的电压，根据串联电路的电压特点可知，电压表的示数小于电源电压</w:t>
      </w:r>
      <w:r>
        <w:rPr>
          <w:rFonts w:eastAsia="新宋体" w:hint="eastAsia"/>
          <w:color w:val="FF0000"/>
          <w:szCs w:val="21"/>
        </w:rPr>
        <w:t>3V</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错误；</w:t>
      </w:r>
    </w:p>
    <w:p w:rsidR="00CE2212" w:rsidRDefault="00CE2212" w:rsidP="00CE2212">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、闭合开关、把电压表接在灯泡两端时，电压表测量灯泡两端的电压，根据串联电路的电压特点可知，电压表的示数小于电源电压</w:t>
      </w:r>
      <w:r>
        <w:rPr>
          <w:rFonts w:eastAsia="新宋体" w:hint="eastAsia"/>
          <w:color w:val="FF0000"/>
          <w:szCs w:val="21"/>
        </w:rPr>
        <w:t>3V</w:t>
      </w:r>
      <w:r>
        <w:rPr>
          <w:rFonts w:eastAsia="新宋体" w:hint="eastAsia"/>
          <w:color w:val="FF0000"/>
          <w:szCs w:val="21"/>
        </w:rPr>
        <w:t>，则电压表的示数可能为</w:t>
      </w:r>
      <w:r>
        <w:rPr>
          <w:rFonts w:eastAsia="新宋体" w:hint="eastAsia"/>
          <w:color w:val="FF0000"/>
          <w:szCs w:val="21"/>
        </w:rPr>
        <w:t>2.1V</w:t>
      </w:r>
      <w:r>
        <w:rPr>
          <w:rFonts w:eastAsia="新宋体" w:hint="eastAsia"/>
          <w:color w:val="FF0000"/>
          <w:szCs w:val="21"/>
        </w:rPr>
        <w:t>，故</w:t>
      </w:r>
      <w:r>
        <w:rPr>
          <w:rFonts w:eastAsia="新宋体" w:hint="eastAsia"/>
          <w:color w:val="FF0000"/>
          <w:szCs w:val="21"/>
        </w:rPr>
        <w:t>D</w:t>
      </w:r>
      <w:r>
        <w:rPr>
          <w:rFonts w:eastAsia="新宋体" w:hint="eastAsia"/>
          <w:color w:val="FF0000"/>
          <w:szCs w:val="21"/>
        </w:rPr>
        <w:t>正确；</w:t>
      </w:r>
    </w:p>
    <w:p w:rsidR="00CE2212" w:rsidRDefault="00CE2212" w:rsidP="00CE2212">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8</w:t>
      </w:r>
      <w:r>
        <w:rPr>
          <w:rFonts w:eastAsia="新宋体" w:hint="eastAsia"/>
          <w:szCs w:val="21"/>
        </w:rPr>
        <w:t>．在如图（</w:t>
      </w:r>
      <w:r>
        <w:rPr>
          <w:rFonts w:eastAsia="新宋体" w:hint="eastAsia"/>
          <w:szCs w:val="21"/>
        </w:rPr>
        <w:t>a</w:t>
      </w:r>
      <w:r>
        <w:rPr>
          <w:rFonts w:eastAsia="新宋体" w:hint="eastAsia"/>
          <w:szCs w:val="21"/>
        </w:rPr>
        <w:t>）所示电路中，</w:t>
      </w:r>
      <w:r>
        <w:rPr>
          <w:rFonts w:eastAsia="新宋体" w:hint="eastAsia"/>
          <w:szCs w:val="21"/>
        </w:rPr>
        <w:t>V</w:t>
      </w:r>
      <w:r>
        <w:rPr>
          <w:rFonts w:eastAsia="新宋体" w:hint="eastAsia"/>
          <w:sz w:val="24"/>
          <w:szCs w:val="24"/>
          <w:vertAlign w:val="subscript"/>
        </w:rPr>
        <w:t>1</w:t>
      </w:r>
      <w:r>
        <w:rPr>
          <w:rFonts w:eastAsia="新宋体" w:hint="eastAsia"/>
          <w:szCs w:val="21"/>
        </w:rPr>
        <w:t>、</w:t>
      </w:r>
      <w:r>
        <w:rPr>
          <w:rFonts w:eastAsia="新宋体" w:hint="eastAsia"/>
          <w:szCs w:val="21"/>
        </w:rPr>
        <w:t>V</w:t>
      </w:r>
      <w:r>
        <w:rPr>
          <w:rFonts w:eastAsia="新宋体" w:hint="eastAsia"/>
          <w:sz w:val="24"/>
          <w:szCs w:val="24"/>
          <w:vertAlign w:val="subscript"/>
        </w:rPr>
        <w:t>2</w:t>
      </w:r>
      <w:r>
        <w:rPr>
          <w:rFonts w:eastAsia="新宋体" w:hint="eastAsia"/>
          <w:szCs w:val="21"/>
        </w:rPr>
        <w:t>都是有</w:t>
      </w:r>
      <w:r>
        <w:rPr>
          <w:rFonts w:eastAsia="新宋体" w:hint="eastAsia"/>
          <w:szCs w:val="21"/>
        </w:rPr>
        <w:t>0</w:t>
      </w:r>
      <w:r>
        <w:rPr>
          <w:rFonts w:eastAsia="新宋体" w:hint="eastAsia"/>
          <w:szCs w:val="21"/>
        </w:rPr>
        <w:t>～</w:t>
      </w:r>
      <w:r>
        <w:rPr>
          <w:rFonts w:eastAsia="新宋体" w:hint="eastAsia"/>
          <w:szCs w:val="21"/>
        </w:rPr>
        <w:t>3V</w:t>
      </w:r>
      <w:r>
        <w:rPr>
          <w:rFonts w:eastAsia="新宋体" w:hint="eastAsia"/>
          <w:szCs w:val="21"/>
        </w:rPr>
        <w:t>和</w:t>
      </w:r>
      <w:r>
        <w:rPr>
          <w:rFonts w:eastAsia="新宋体" w:hint="eastAsia"/>
          <w:szCs w:val="21"/>
        </w:rPr>
        <w:t>0</w:t>
      </w:r>
      <w:r>
        <w:rPr>
          <w:rFonts w:eastAsia="新宋体" w:hint="eastAsia"/>
          <w:szCs w:val="21"/>
        </w:rPr>
        <w:t>～</w:t>
      </w:r>
      <w:r>
        <w:rPr>
          <w:rFonts w:eastAsia="新宋体" w:hint="eastAsia"/>
          <w:szCs w:val="21"/>
        </w:rPr>
        <w:t>15V</w:t>
      </w:r>
      <w:r>
        <w:rPr>
          <w:rFonts w:eastAsia="新宋体" w:hint="eastAsia"/>
          <w:szCs w:val="21"/>
        </w:rPr>
        <w:t>两个量程的电压表。当闭合开关后，两个电压表指针偏转均如图（</w:t>
      </w:r>
      <w:r>
        <w:rPr>
          <w:rFonts w:eastAsia="新宋体" w:hint="eastAsia"/>
          <w:szCs w:val="21"/>
        </w:rPr>
        <w:t>b</w:t>
      </w:r>
      <w:r>
        <w:rPr>
          <w:rFonts w:eastAsia="新宋体" w:hint="eastAsia"/>
          <w:szCs w:val="21"/>
        </w:rPr>
        <w:t>）所示，则电灯</w:t>
      </w:r>
      <w:r>
        <w:rPr>
          <w:rFonts w:eastAsia="新宋体" w:hint="eastAsia"/>
          <w:szCs w:val="21"/>
        </w:rPr>
        <w:t>L</w:t>
      </w:r>
      <w:r>
        <w:rPr>
          <w:rFonts w:eastAsia="新宋体" w:hint="eastAsia"/>
          <w:sz w:val="24"/>
          <w:szCs w:val="24"/>
          <w:vertAlign w:val="subscript"/>
        </w:rPr>
        <w:t>1</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两端的电压分别为（　　）</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2706370" cy="1075055"/>
            <wp:effectExtent l="0" t="0" r="0" b="0"/>
            <wp:docPr id="74" name="图片 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06370" cy="1075055"/>
                    </a:xfrm>
                    <a:prstGeom prst="rect">
                      <a:avLst/>
                    </a:prstGeom>
                    <a:noFill/>
                    <a:ln>
                      <a:noFill/>
                    </a:ln>
                    <a:effectLst/>
                  </pic:spPr>
                </pic:pic>
              </a:graphicData>
            </a:graphic>
          </wp:inline>
        </w:drawing>
      </w:r>
    </w:p>
    <w:p w:rsidR="00CE2212" w:rsidRDefault="00CE2212" w:rsidP="00CE2212">
      <w:pPr>
        <w:tabs>
          <w:tab w:val="left" w:pos="2300"/>
          <w:tab w:val="left" w:pos="4400"/>
          <w:tab w:val="left" w:pos="6400"/>
        </w:tabs>
        <w:spacing w:line="360" w:lineRule="auto"/>
        <w:ind w:firstLineChars="130" w:firstLine="273"/>
        <w:jc w:val="left"/>
      </w:pPr>
      <w:r>
        <w:rPr>
          <w:rFonts w:eastAsia="新宋体" w:hint="eastAsia"/>
          <w:szCs w:val="21"/>
        </w:rPr>
        <w:lastRenderedPageBreak/>
        <w:t>A</w:t>
      </w:r>
      <w:r>
        <w:rPr>
          <w:rFonts w:eastAsia="新宋体" w:hint="eastAsia"/>
          <w:szCs w:val="21"/>
        </w:rPr>
        <w:t>．</w:t>
      </w:r>
      <w:r>
        <w:rPr>
          <w:rFonts w:eastAsia="新宋体" w:hint="eastAsia"/>
          <w:szCs w:val="21"/>
        </w:rPr>
        <w:t>9.6V</w:t>
      </w:r>
      <w:r>
        <w:rPr>
          <w:rFonts w:eastAsia="新宋体" w:hint="eastAsia"/>
          <w:szCs w:val="21"/>
        </w:rPr>
        <w:t>，</w:t>
      </w:r>
      <w:r>
        <w:rPr>
          <w:rFonts w:eastAsia="新宋体" w:hint="eastAsia"/>
          <w:szCs w:val="21"/>
        </w:rPr>
        <w:t>2.4V</w:t>
      </w:r>
      <w:r>
        <w:tab/>
      </w:r>
      <w:r>
        <w:rPr>
          <w:rFonts w:eastAsia="新宋体" w:hint="eastAsia"/>
          <w:szCs w:val="21"/>
        </w:rPr>
        <w:t>B</w:t>
      </w:r>
      <w:r>
        <w:rPr>
          <w:rFonts w:eastAsia="新宋体" w:hint="eastAsia"/>
          <w:szCs w:val="21"/>
        </w:rPr>
        <w:t>．</w:t>
      </w:r>
      <w:r>
        <w:rPr>
          <w:rFonts w:eastAsia="新宋体" w:hint="eastAsia"/>
          <w:szCs w:val="21"/>
        </w:rPr>
        <w:t>12V</w:t>
      </w:r>
      <w:r>
        <w:rPr>
          <w:rFonts w:eastAsia="新宋体" w:hint="eastAsia"/>
          <w:szCs w:val="21"/>
        </w:rPr>
        <w:t>，</w:t>
      </w:r>
      <w:r>
        <w:rPr>
          <w:rFonts w:eastAsia="新宋体" w:hint="eastAsia"/>
          <w:szCs w:val="21"/>
        </w:rPr>
        <w:t>2.4V</w:t>
      </w:r>
      <w:r>
        <w:tab/>
      </w:r>
      <w:r>
        <w:rPr>
          <w:rFonts w:eastAsia="新宋体" w:hint="eastAsia"/>
          <w:szCs w:val="21"/>
        </w:rPr>
        <w:t>C</w:t>
      </w:r>
      <w:r>
        <w:rPr>
          <w:rFonts w:eastAsia="新宋体" w:hint="eastAsia"/>
          <w:szCs w:val="21"/>
        </w:rPr>
        <w:t>．</w:t>
      </w:r>
      <w:r>
        <w:rPr>
          <w:rFonts w:eastAsia="新宋体" w:hint="eastAsia"/>
          <w:szCs w:val="21"/>
        </w:rPr>
        <w:t>2.4V</w:t>
      </w:r>
      <w:r>
        <w:rPr>
          <w:rFonts w:eastAsia="新宋体" w:hint="eastAsia"/>
          <w:szCs w:val="21"/>
        </w:rPr>
        <w:t>，</w:t>
      </w:r>
      <w:r>
        <w:rPr>
          <w:rFonts w:eastAsia="新宋体" w:hint="eastAsia"/>
          <w:szCs w:val="21"/>
        </w:rPr>
        <w:t>12V</w:t>
      </w:r>
      <w:r>
        <w:tab/>
      </w:r>
      <w:r>
        <w:rPr>
          <w:rFonts w:eastAsia="新宋体" w:hint="eastAsia"/>
          <w:szCs w:val="21"/>
        </w:rPr>
        <w:t>D</w:t>
      </w:r>
      <w:r>
        <w:rPr>
          <w:rFonts w:eastAsia="新宋体" w:hint="eastAsia"/>
          <w:szCs w:val="21"/>
        </w:rPr>
        <w:t>．</w:t>
      </w:r>
      <w:r>
        <w:rPr>
          <w:rFonts w:eastAsia="新宋体" w:hint="eastAsia"/>
          <w:szCs w:val="21"/>
        </w:rPr>
        <w:t>2.4V</w:t>
      </w:r>
      <w:r>
        <w:rPr>
          <w:rFonts w:eastAsia="新宋体" w:hint="eastAsia"/>
          <w:szCs w:val="21"/>
        </w:rPr>
        <w:t>，</w:t>
      </w:r>
      <w:r>
        <w:rPr>
          <w:rFonts w:eastAsia="新宋体" w:hint="eastAsia"/>
          <w:szCs w:val="21"/>
        </w:rPr>
        <w:t>9.6V</w:t>
      </w:r>
    </w:p>
    <w:p w:rsidR="00CE2212" w:rsidRDefault="00CE2212" w:rsidP="00CE2212">
      <w:pPr>
        <w:spacing w:line="360" w:lineRule="auto"/>
        <w:ind w:leftChars="130" w:left="273"/>
        <w:rPr>
          <w:color w:val="FF0000"/>
        </w:rPr>
      </w:pPr>
      <w:r>
        <w:rPr>
          <w:rFonts w:eastAsia="新宋体" w:hint="eastAsia"/>
          <w:color w:val="FF0000"/>
          <w:szCs w:val="21"/>
        </w:rPr>
        <w:t>【解析】由电路图可知，灯泡</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串联，电压表</w:t>
      </w:r>
      <w:r>
        <w:rPr>
          <w:rFonts w:eastAsia="新宋体" w:hint="eastAsia"/>
          <w:color w:val="FF0000"/>
          <w:szCs w:val="21"/>
        </w:rPr>
        <w:t>V</w:t>
      </w:r>
      <w:r>
        <w:rPr>
          <w:rFonts w:eastAsia="新宋体" w:hint="eastAsia"/>
          <w:color w:val="FF0000"/>
          <w:sz w:val="24"/>
          <w:szCs w:val="24"/>
          <w:vertAlign w:val="subscript"/>
        </w:rPr>
        <w:t>1</w:t>
      </w:r>
      <w:r>
        <w:rPr>
          <w:rFonts w:eastAsia="新宋体" w:hint="eastAsia"/>
          <w:color w:val="FF0000"/>
          <w:szCs w:val="21"/>
        </w:rPr>
        <w:t>测电源电压，电压表</w:t>
      </w:r>
      <w:r>
        <w:rPr>
          <w:rFonts w:eastAsia="新宋体" w:hint="eastAsia"/>
          <w:color w:val="FF0000"/>
          <w:szCs w:val="21"/>
        </w:rPr>
        <w:t>V</w:t>
      </w:r>
      <w:r>
        <w:rPr>
          <w:rFonts w:eastAsia="新宋体" w:hint="eastAsia"/>
          <w:color w:val="FF0000"/>
          <w:sz w:val="24"/>
          <w:szCs w:val="24"/>
          <w:vertAlign w:val="subscript"/>
        </w:rPr>
        <w:t>2</w:t>
      </w:r>
      <w:r>
        <w:rPr>
          <w:rFonts w:eastAsia="新宋体" w:hint="eastAsia"/>
          <w:color w:val="FF0000"/>
          <w:szCs w:val="21"/>
        </w:rPr>
        <w:t>测</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w:t>
      </w:r>
    </w:p>
    <w:p w:rsidR="00CE2212" w:rsidRDefault="00CE2212" w:rsidP="00CE2212">
      <w:pPr>
        <w:spacing w:line="360" w:lineRule="auto"/>
        <w:ind w:leftChars="130" w:left="273"/>
        <w:rPr>
          <w:color w:val="FF0000"/>
        </w:rPr>
      </w:pPr>
      <w:r>
        <w:rPr>
          <w:rFonts w:eastAsia="新宋体" w:hint="eastAsia"/>
          <w:color w:val="FF0000"/>
          <w:szCs w:val="21"/>
        </w:rPr>
        <w:t>因为串联电路两端电压等于各部分电压之和，所以电压表</w:t>
      </w:r>
      <w:r>
        <w:rPr>
          <w:rFonts w:eastAsia="新宋体" w:hint="eastAsia"/>
          <w:color w:val="FF0000"/>
          <w:szCs w:val="21"/>
        </w:rPr>
        <w:t>V</w:t>
      </w:r>
      <w:r>
        <w:rPr>
          <w:rFonts w:eastAsia="新宋体" w:hint="eastAsia"/>
          <w:color w:val="FF0000"/>
          <w:sz w:val="24"/>
          <w:szCs w:val="24"/>
          <w:vertAlign w:val="subscript"/>
        </w:rPr>
        <w:t>1</w:t>
      </w:r>
      <w:r>
        <w:rPr>
          <w:rFonts w:eastAsia="新宋体" w:hint="eastAsia"/>
          <w:color w:val="FF0000"/>
          <w:szCs w:val="21"/>
        </w:rPr>
        <w:t>的示数应大于</w:t>
      </w:r>
      <w:r>
        <w:rPr>
          <w:rFonts w:eastAsia="新宋体" w:hint="eastAsia"/>
          <w:color w:val="FF0000"/>
          <w:szCs w:val="21"/>
        </w:rPr>
        <w:t>V</w:t>
      </w:r>
      <w:r>
        <w:rPr>
          <w:rFonts w:eastAsia="新宋体" w:hint="eastAsia"/>
          <w:color w:val="FF0000"/>
          <w:sz w:val="24"/>
          <w:szCs w:val="24"/>
          <w:vertAlign w:val="subscript"/>
        </w:rPr>
        <w:t>2</w:t>
      </w:r>
      <w:r>
        <w:rPr>
          <w:rFonts w:eastAsia="新宋体" w:hint="eastAsia"/>
          <w:color w:val="FF0000"/>
          <w:szCs w:val="21"/>
        </w:rPr>
        <w:t>的示数，而两个电压表指针偏转均相同，则电压表</w:t>
      </w:r>
      <w:r>
        <w:rPr>
          <w:rFonts w:eastAsia="新宋体" w:hint="eastAsia"/>
          <w:color w:val="FF0000"/>
          <w:szCs w:val="21"/>
        </w:rPr>
        <w:t>V</w:t>
      </w:r>
      <w:r>
        <w:rPr>
          <w:rFonts w:eastAsia="新宋体" w:hint="eastAsia"/>
          <w:color w:val="FF0000"/>
          <w:sz w:val="24"/>
          <w:szCs w:val="24"/>
          <w:vertAlign w:val="subscript"/>
        </w:rPr>
        <w:t>1</w:t>
      </w:r>
      <w:r>
        <w:rPr>
          <w:rFonts w:eastAsia="新宋体" w:hint="eastAsia"/>
          <w:color w:val="FF0000"/>
          <w:szCs w:val="21"/>
        </w:rPr>
        <w:t>的量程是</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15V</w:t>
      </w:r>
      <w:r>
        <w:rPr>
          <w:rFonts w:eastAsia="新宋体" w:hint="eastAsia"/>
          <w:color w:val="FF0000"/>
          <w:szCs w:val="21"/>
        </w:rPr>
        <w:t>，分度值为</w:t>
      </w:r>
      <w:r>
        <w:rPr>
          <w:rFonts w:eastAsia="新宋体" w:hint="eastAsia"/>
          <w:color w:val="FF0000"/>
          <w:szCs w:val="21"/>
        </w:rPr>
        <w:t>0.5V</w:t>
      </w:r>
      <w:r>
        <w:rPr>
          <w:rFonts w:eastAsia="新宋体" w:hint="eastAsia"/>
          <w:color w:val="FF0000"/>
          <w:szCs w:val="21"/>
        </w:rPr>
        <w:t>，示数为</w:t>
      </w:r>
      <w:r>
        <w:rPr>
          <w:rFonts w:eastAsia="新宋体" w:hint="eastAsia"/>
          <w:color w:val="FF0000"/>
          <w:szCs w:val="21"/>
        </w:rPr>
        <w:t>12V</w:t>
      </w:r>
      <w:r>
        <w:rPr>
          <w:rFonts w:eastAsia="新宋体" w:hint="eastAsia"/>
          <w:color w:val="FF0000"/>
          <w:szCs w:val="21"/>
        </w:rPr>
        <w:t>，即电源电压</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12V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电压表</w:t>
      </w:r>
      <w:r>
        <w:rPr>
          <w:rFonts w:eastAsia="新宋体" w:hint="eastAsia"/>
          <w:color w:val="FF0000"/>
          <w:szCs w:val="21"/>
        </w:rPr>
        <w:t>V</w:t>
      </w:r>
      <w:r>
        <w:rPr>
          <w:rFonts w:eastAsia="新宋体" w:hint="eastAsia"/>
          <w:color w:val="FF0000"/>
          <w:sz w:val="24"/>
          <w:szCs w:val="24"/>
          <w:vertAlign w:val="subscript"/>
        </w:rPr>
        <w:t>2</w:t>
      </w:r>
      <w:r>
        <w:rPr>
          <w:rFonts w:eastAsia="新宋体" w:hint="eastAsia"/>
          <w:color w:val="FF0000"/>
          <w:szCs w:val="21"/>
        </w:rPr>
        <w:t>的量程是</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3V</w:t>
      </w:r>
      <w:r>
        <w:rPr>
          <w:rFonts w:eastAsia="新宋体" w:hint="eastAsia"/>
          <w:color w:val="FF0000"/>
          <w:szCs w:val="21"/>
        </w:rPr>
        <w:t>，分度值为</w:t>
      </w:r>
      <w:r>
        <w:rPr>
          <w:rFonts w:eastAsia="新宋体" w:hint="eastAsia"/>
          <w:color w:val="FF0000"/>
          <w:szCs w:val="21"/>
        </w:rPr>
        <w:t>0.1V</w:t>
      </w:r>
      <w:r>
        <w:rPr>
          <w:rFonts w:eastAsia="新宋体" w:hint="eastAsia"/>
          <w:color w:val="FF0000"/>
          <w:szCs w:val="21"/>
        </w:rPr>
        <w:t>，示数为</w:t>
      </w:r>
      <w:r>
        <w:rPr>
          <w:rFonts w:eastAsia="新宋体" w:hint="eastAsia"/>
          <w:color w:val="FF0000"/>
          <w:szCs w:val="21"/>
        </w:rPr>
        <w:t>2.4V</w:t>
      </w:r>
      <w:r>
        <w:rPr>
          <w:rFonts w:eastAsia="新宋体" w:hint="eastAsia"/>
          <w:color w:val="FF0000"/>
          <w:szCs w:val="21"/>
        </w:rPr>
        <w:t>，即</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2.4V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由串联电路的特点可知，</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两端的电压：</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12V</w:t>
      </w:r>
      <w:r>
        <w:rPr>
          <w:rFonts w:eastAsia="新宋体" w:hint="eastAsia"/>
          <w:color w:val="FF0000"/>
          <w:szCs w:val="21"/>
        </w:rPr>
        <w:t>﹣</w:t>
      </w:r>
      <w:r>
        <w:rPr>
          <w:rFonts w:eastAsia="新宋体" w:hint="eastAsia"/>
          <w:color w:val="FF0000"/>
          <w:szCs w:val="21"/>
        </w:rPr>
        <w:t>2.4V</w:t>
      </w:r>
      <w:r>
        <w:rPr>
          <w:rFonts w:eastAsia="新宋体" w:hint="eastAsia"/>
          <w:color w:val="FF0000"/>
          <w:szCs w:val="21"/>
        </w:rPr>
        <w:t>＝</w:t>
      </w:r>
      <w:r>
        <w:rPr>
          <w:rFonts w:eastAsia="新宋体" w:hint="eastAsia"/>
          <w:color w:val="FF0000"/>
          <w:szCs w:val="21"/>
        </w:rPr>
        <w:t>9.6V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9</w:t>
      </w:r>
      <w:r>
        <w:rPr>
          <w:rFonts w:eastAsia="新宋体" w:hint="eastAsia"/>
          <w:szCs w:val="21"/>
        </w:rPr>
        <w:t>．如图所示，开关</w:t>
      </w:r>
      <w:r>
        <w:rPr>
          <w:rFonts w:eastAsia="新宋体" w:hint="eastAsia"/>
          <w:szCs w:val="21"/>
        </w:rPr>
        <w:t>S</w:t>
      </w:r>
      <w:r>
        <w:rPr>
          <w:rFonts w:eastAsia="新宋体" w:hint="eastAsia"/>
          <w:szCs w:val="21"/>
        </w:rPr>
        <w:t>闭合后，电压表</w:t>
      </w:r>
      <w:r>
        <w:rPr>
          <w:rFonts w:eastAsia="新宋体" w:hint="eastAsia"/>
          <w:szCs w:val="21"/>
        </w:rPr>
        <w:t>V</w:t>
      </w:r>
      <w:r>
        <w:rPr>
          <w:rFonts w:eastAsia="新宋体" w:hint="eastAsia"/>
          <w:sz w:val="24"/>
          <w:szCs w:val="24"/>
          <w:vertAlign w:val="subscript"/>
        </w:rPr>
        <w:t>1</w:t>
      </w:r>
      <w:r>
        <w:rPr>
          <w:rFonts w:eastAsia="新宋体" w:hint="eastAsia"/>
          <w:szCs w:val="21"/>
        </w:rPr>
        <w:t>测量的是</w:t>
      </w:r>
      <w:r>
        <w:rPr>
          <w:rFonts w:eastAsia="新宋体" w:hint="eastAsia"/>
          <w:szCs w:val="21"/>
          <w:u w:val="single"/>
        </w:rPr>
        <w:t xml:space="preserve">　</w:t>
      </w:r>
      <w:r>
        <w:rPr>
          <w:rFonts w:eastAsia="新宋体" w:hint="eastAsia"/>
          <w:szCs w:val="21"/>
          <w:u w:val="single"/>
        </w:rPr>
        <w:t>L</w:t>
      </w:r>
      <w:r>
        <w:rPr>
          <w:rFonts w:eastAsia="新宋体" w:hint="eastAsia"/>
          <w:sz w:val="24"/>
          <w:szCs w:val="24"/>
          <w:u w:val="single"/>
          <w:vertAlign w:val="subscript"/>
        </w:rPr>
        <w:t>2</w:t>
      </w:r>
      <w:r>
        <w:rPr>
          <w:rFonts w:eastAsia="新宋体" w:hint="eastAsia"/>
          <w:szCs w:val="21"/>
          <w:u w:val="single"/>
        </w:rPr>
        <w:t xml:space="preserve">　</w:t>
      </w:r>
      <w:r>
        <w:rPr>
          <w:rFonts w:eastAsia="新宋体" w:hint="eastAsia"/>
          <w:szCs w:val="21"/>
        </w:rPr>
        <w:t>（选填“</w:t>
      </w:r>
      <w:r>
        <w:rPr>
          <w:rFonts w:eastAsia="新宋体" w:hint="eastAsia"/>
          <w:szCs w:val="21"/>
        </w:rPr>
        <w:t>L</w:t>
      </w:r>
      <w:r>
        <w:rPr>
          <w:rFonts w:eastAsia="新宋体" w:hint="eastAsia"/>
          <w:sz w:val="24"/>
          <w:szCs w:val="24"/>
          <w:vertAlign w:val="subscript"/>
        </w:rPr>
        <w:t>1</w:t>
      </w:r>
      <w:r>
        <w:rPr>
          <w:rFonts w:eastAsia="新宋体" w:hint="eastAsia"/>
          <w:szCs w:val="21"/>
        </w:rPr>
        <w:t>“或“</w:t>
      </w:r>
      <w:r>
        <w:rPr>
          <w:rFonts w:eastAsia="新宋体" w:hint="eastAsia"/>
          <w:szCs w:val="21"/>
        </w:rPr>
        <w:t>L</w:t>
      </w:r>
      <w:r>
        <w:rPr>
          <w:rFonts w:eastAsia="新宋体" w:hint="eastAsia"/>
          <w:sz w:val="24"/>
          <w:szCs w:val="24"/>
          <w:vertAlign w:val="subscript"/>
        </w:rPr>
        <w:t>2</w:t>
      </w:r>
      <w:r>
        <w:rPr>
          <w:rFonts w:eastAsia="新宋体" w:hint="eastAsia"/>
          <w:szCs w:val="21"/>
        </w:rPr>
        <w:t>“）的电压：若电压表</w:t>
      </w:r>
      <w:r>
        <w:rPr>
          <w:rFonts w:eastAsia="新宋体" w:hint="eastAsia"/>
          <w:szCs w:val="21"/>
        </w:rPr>
        <w:t>V</w:t>
      </w:r>
      <w:r>
        <w:rPr>
          <w:rFonts w:eastAsia="新宋体" w:hint="eastAsia"/>
          <w:sz w:val="24"/>
          <w:szCs w:val="24"/>
          <w:vertAlign w:val="subscript"/>
        </w:rPr>
        <w:t>1</w:t>
      </w:r>
      <w:r>
        <w:rPr>
          <w:rFonts w:eastAsia="新宋体" w:hint="eastAsia"/>
          <w:szCs w:val="21"/>
        </w:rPr>
        <w:t>的读数是</w:t>
      </w:r>
      <w:r>
        <w:rPr>
          <w:rFonts w:eastAsia="新宋体" w:hint="eastAsia"/>
          <w:szCs w:val="21"/>
        </w:rPr>
        <w:t>2.5V</w:t>
      </w:r>
      <w:r>
        <w:rPr>
          <w:rFonts w:eastAsia="新宋体" w:hint="eastAsia"/>
          <w:szCs w:val="21"/>
        </w:rPr>
        <w:t>，</w:t>
      </w:r>
      <w:r>
        <w:rPr>
          <w:rFonts w:eastAsia="新宋体" w:hint="eastAsia"/>
          <w:szCs w:val="21"/>
        </w:rPr>
        <w:t>V</w:t>
      </w:r>
      <w:r>
        <w:rPr>
          <w:rFonts w:eastAsia="新宋体" w:hint="eastAsia"/>
          <w:sz w:val="24"/>
          <w:szCs w:val="24"/>
          <w:vertAlign w:val="subscript"/>
        </w:rPr>
        <w:t>2</w:t>
      </w:r>
      <w:r>
        <w:rPr>
          <w:rFonts w:eastAsia="新宋体" w:hint="eastAsia"/>
          <w:szCs w:val="21"/>
        </w:rPr>
        <w:t>的读数是</w:t>
      </w:r>
      <w:r>
        <w:rPr>
          <w:rFonts w:eastAsia="新宋体" w:hint="eastAsia"/>
          <w:szCs w:val="21"/>
        </w:rPr>
        <w:t>4.5V</w:t>
      </w:r>
      <w:r>
        <w:rPr>
          <w:rFonts w:eastAsia="新宋体" w:hint="eastAsia"/>
          <w:szCs w:val="21"/>
        </w:rPr>
        <w:t>，则电源电压是</w:t>
      </w:r>
      <w:r>
        <w:rPr>
          <w:rFonts w:eastAsia="新宋体" w:hint="eastAsia"/>
          <w:szCs w:val="21"/>
          <w:u w:val="single"/>
        </w:rPr>
        <w:t xml:space="preserve">　</w:t>
      </w:r>
      <w:r>
        <w:rPr>
          <w:rFonts w:eastAsia="新宋体" w:hint="eastAsia"/>
          <w:szCs w:val="21"/>
          <w:u w:val="single"/>
        </w:rPr>
        <w:t>7</w:t>
      </w:r>
      <w:r>
        <w:rPr>
          <w:rFonts w:eastAsia="新宋体" w:hint="eastAsia"/>
          <w:szCs w:val="21"/>
          <w:u w:val="single"/>
        </w:rPr>
        <w:t xml:space="preserve">　</w:t>
      </w:r>
      <w:r>
        <w:rPr>
          <w:rFonts w:eastAsia="新宋体" w:hint="eastAsia"/>
          <w:szCs w:val="21"/>
        </w:rPr>
        <w:t>V</w:t>
      </w:r>
      <w:r>
        <w:rPr>
          <w:rFonts w:eastAsia="新宋体" w:hint="eastAsia"/>
          <w:szCs w:val="21"/>
        </w:rPr>
        <w:t>。</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1155700" cy="1134110"/>
            <wp:effectExtent l="0" t="0" r="6350" b="8890"/>
            <wp:docPr id="73" name="图片 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55700" cy="1134110"/>
                    </a:xfrm>
                    <a:prstGeom prst="rect">
                      <a:avLst/>
                    </a:prstGeom>
                    <a:noFill/>
                    <a:ln>
                      <a:noFill/>
                    </a:ln>
                    <a:effectLst/>
                  </pic:spPr>
                </pic:pic>
              </a:graphicData>
            </a:graphic>
          </wp:inline>
        </w:drawing>
      </w:r>
    </w:p>
    <w:p w:rsidR="00CE2212" w:rsidRDefault="00CE2212" w:rsidP="00CE2212">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）电路的等效电路图如下图所示：</w:t>
      </w:r>
    </w:p>
    <w:p w:rsidR="00CE2212" w:rsidRDefault="00CE2212" w:rsidP="00CE2212">
      <w:pPr>
        <w:spacing w:line="360" w:lineRule="auto"/>
        <w:ind w:leftChars="130" w:left="273"/>
        <w:rPr>
          <w:color w:val="FF0000"/>
        </w:rPr>
      </w:pPr>
      <w:r>
        <w:rPr>
          <w:rFonts w:eastAsia="新宋体" w:hint="eastAsia"/>
          <w:noProof/>
          <w:color w:val="FF0000"/>
          <w:szCs w:val="21"/>
        </w:rPr>
        <w:drawing>
          <wp:inline distT="0" distB="0" distL="0" distR="0">
            <wp:extent cx="1236345" cy="789940"/>
            <wp:effectExtent l="0" t="0" r="1905" b="0"/>
            <wp:docPr id="72" name="图片 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6345" cy="789940"/>
                    </a:xfrm>
                    <a:prstGeom prst="rect">
                      <a:avLst/>
                    </a:prstGeom>
                    <a:noFill/>
                    <a:ln>
                      <a:noFill/>
                    </a:ln>
                  </pic:spPr>
                </pic:pic>
              </a:graphicData>
            </a:graphic>
          </wp:inline>
        </w:drawing>
      </w:r>
    </w:p>
    <w:p w:rsidR="00CE2212" w:rsidRDefault="00CE2212" w:rsidP="00CE2212">
      <w:pPr>
        <w:spacing w:line="360" w:lineRule="auto"/>
        <w:ind w:leftChars="130" w:left="273"/>
        <w:rPr>
          <w:color w:val="FF0000"/>
        </w:rPr>
      </w:pPr>
      <w:r>
        <w:rPr>
          <w:rFonts w:eastAsia="新宋体" w:hint="eastAsia"/>
          <w:color w:val="FF0000"/>
          <w:szCs w:val="21"/>
        </w:rPr>
        <w:t>故电压表</w:t>
      </w:r>
      <w:r>
        <w:rPr>
          <w:rFonts w:eastAsia="新宋体" w:hint="eastAsia"/>
          <w:color w:val="FF0000"/>
          <w:szCs w:val="21"/>
        </w:rPr>
        <w:t>V</w:t>
      </w:r>
      <w:r>
        <w:rPr>
          <w:rFonts w:eastAsia="新宋体" w:hint="eastAsia"/>
          <w:color w:val="FF0000"/>
          <w:sz w:val="24"/>
          <w:szCs w:val="24"/>
          <w:vertAlign w:val="subscript"/>
        </w:rPr>
        <w:t>1</w:t>
      </w:r>
      <w:r>
        <w:rPr>
          <w:rFonts w:eastAsia="新宋体" w:hint="eastAsia"/>
          <w:color w:val="FF0000"/>
          <w:szCs w:val="21"/>
        </w:rPr>
        <w:t>测灯泡</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两端的电压，电压表</w:t>
      </w:r>
      <w:r>
        <w:rPr>
          <w:rFonts w:eastAsia="新宋体" w:hint="eastAsia"/>
          <w:color w:val="FF0000"/>
          <w:szCs w:val="21"/>
        </w:rPr>
        <w:t>V</w:t>
      </w:r>
      <w:r>
        <w:rPr>
          <w:rFonts w:eastAsia="新宋体" w:hint="eastAsia"/>
          <w:color w:val="FF0000"/>
          <w:sz w:val="24"/>
          <w:szCs w:val="24"/>
          <w:vertAlign w:val="subscript"/>
        </w:rPr>
        <w:t>2</w:t>
      </w:r>
      <w:r>
        <w:rPr>
          <w:rFonts w:eastAsia="新宋体" w:hint="eastAsia"/>
          <w:color w:val="FF0000"/>
          <w:szCs w:val="21"/>
        </w:rPr>
        <w:t>测</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两端的电压；</w:t>
      </w:r>
    </w:p>
    <w:p w:rsidR="00CE2212" w:rsidRDefault="00CE2212" w:rsidP="00CE2212">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）根据串联电路的总电压等于各分电阻两端的电压之和可知：</w:t>
      </w:r>
    </w:p>
    <w:p w:rsidR="00CE2212" w:rsidRDefault="00CE2212" w:rsidP="00CE2212">
      <w:pPr>
        <w:spacing w:line="360" w:lineRule="auto"/>
        <w:ind w:leftChars="130" w:left="273"/>
        <w:rPr>
          <w:color w:val="FF0000"/>
        </w:rPr>
      </w:pPr>
      <w:r>
        <w:rPr>
          <w:rFonts w:eastAsia="新宋体" w:hint="eastAsia"/>
          <w:color w:val="FF0000"/>
          <w:szCs w:val="21"/>
        </w:rPr>
        <w:t>电源的电压</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4.5V+2.5V</w:t>
      </w:r>
      <w:r>
        <w:rPr>
          <w:rFonts w:eastAsia="新宋体" w:hint="eastAsia"/>
          <w:color w:val="FF0000"/>
          <w:szCs w:val="21"/>
        </w:rPr>
        <w:t>＝</w:t>
      </w:r>
      <w:r>
        <w:rPr>
          <w:rFonts w:eastAsia="新宋体" w:hint="eastAsia"/>
          <w:color w:val="FF0000"/>
          <w:szCs w:val="21"/>
        </w:rPr>
        <w:t>7V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7</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10</w:t>
      </w:r>
      <w:r>
        <w:rPr>
          <w:rFonts w:eastAsia="新宋体" w:hint="eastAsia"/>
          <w:szCs w:val="21"/>
        </w:rPr>
        <w:t>．如图所示为电路元件</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的</w:t>
      </w:r>
      <w:r>
        <w:rPr>
          <w:rFonts w:eastAsia="新宋体" w:hint="eastAsia"/>
          <w:szCs w:val="21"/>
        </w:rPr>
        <w:t>I</w:t>
      </w:r>
      <w:r>
        <w:rPr>
          <w:rFonts w:eastAsia="新宋体" w:hint="eastAsia"/>
          <w:szCs w:val="21"/>
        </w:rPr>
        <w:t>﹣</w:t>
      </w:r>
      <w:r>
        <w:rPr>
          <w:rFonts w:eastAsia="新宋体" w:hint="eastAsia"/>
          <w:szCs w:val="21"/>
        </w:rPr>
        <w:t>U</w:t>
      </w:r>
      <w:r>
        <w:rPr>
          <w:rFonts w:eastAsia="新宋体" w:hint="eastAsia"/>
          <w:szCs w:val="21"/>
        </w:rPr>
        <w:t>图像。若将它们串联在某电源上，电路中的电流为</w:t>
      </w:r>
      <w:r>
        <w:rPr>
          <w:rFonts w:eastAsia="新宋体" w:hint="eastAsia"/>
          <w:szCs w:val="21"/>
        </w:rPr>
        <w:t>0.3A</w:t>
      </w:r>
      <w:r>
        <w:rPr>
          <w:rFonts w:eastAsia="新宋体" w:hint="eastAsia"/>
          <w:szCs w:val="21"/>
        </w:rPr>
        <w:t>，电源电压为</w:t>
      </w:r>
      <w:r>
        <w:rPr>
          <w:rFonts w:eastAsia="新宋体" w:hint="eastAsia"/>
          <w:szCs w:val="21"/>
          <w:u w:val="single"/>
        </w:rPr>
        <w:t xml:space="preserve">　</w:t>
      </w:r>
      <w:r>
        <w:rPr>
          <w:rFonts w:eastAsia="新宋体" w:hint="eastAsia"/>
          <w:szCs w:val="21"/>
          <w:u w:val="single"/>
        </w:rPr>
        <w:t>7</w:t>
      </w:r>
      <w:r>
        <w:rPr>
          <w:rFonts w:eastAsia="新宋体" w:hint="eastAsia"/>
          <w:szCs w:val="21"/>
          <w:u w:val="single"/>
        </w:rPr>
        <w:t xml:space="preserve">　</w:t>
      </w:r>
      <w:r>
        <w:rPr>
          <w:rFonts w:eastAsia="新宋体" w:hint="eastAsia"/>
          <w:szCs w:val="21"/>
        </w:rPr>
        <w:t>V</w:t>
      </w:r>
      <w:r>
        <w:rPr>
          <w:rFonts w:eastAsia="新宋体" w:hint="eastAsia"/>
          <w:szCs w:val="21"/>
        </w:rPr>
        <w:t>。若将它们并联在</w:t>
      </w:r>
      <w:r>
        <w:rPr>
          <w:rFonts w:eastAsia="新宋体" w:hint="eastAsia"/>
          <w:szCs w:val="21"/>
        </w:rPr>
        <w:t>4V</w:t>
      </w:r>
      <w:r>
        <w:rPr>
          <w:rFonts w:eastAsia="新宋体" w:hint="eastAsia"/>
          <w:szCs w:val="21"/>
        </w:rPr>
        <w:t>的电源上，干路中的总电流为</w:t>
      </w:r>
      <w:r>
        <w:rPr>
          <w:rFonts w:eastAsia="新宋体" w:hint="eastAsia"/>
          <w:szCs w:val="21"/>
          <w:u w:val="single"/>
        </w:rPr>
        <w:t xml:space="preserve">　</w:t>
      </w:r>
      <w:r>
        <w:rPr>
          <w:rFonts w:eastAsia="新宋体" w:hint="eastAsia"/>
          <w:szCs w:val="21"/>
          <w:u w:val="single"/>
        </w:rPr>
        <w:t>0.7</w:t>
      </w:r>
      <w:r>
        <w:rPr>
          <w:rFonts w:eastAsia="新宋体" w:hint="eastAsia"/>
          <w:szCs w:val="21"/>
          <w:u w:val="single"/>
        </w:rPr>
        <w:t xml:space="preserve">　</w:t>
      </w:r>
      <w:r>
        <w:rPr>
          <w:rFonts w:eastAsia="新宋体" w:hint="eastAsia"/>
          <w:szCs w:val="21"/>
        </w:rPr>
        <w:t>A</w:t>
      </w:r>
      <w:r>
        <w:rPr>
          <w:rFonts w:eastAsia="新宋体" w:hint="eastAsia"/>
          <w:szCs w:val="21"/>
        </w:rPr>
        <w:t>。</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1543685" cy="1221740"/>
            <wp:effectExtent l="0" t="0" r="0" b="0"/>
            <wp:docPr id="71" name="图片 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43685" cy="1221740"/>
                    </a:xfrm>
                    <a:prstGeom prst="rect">
                      <a:avLst/>
                    </a:prstGeom>
                    <a:noFill/>
                    <a:ln>
                      <a:noFill/>
                    </a:ln>
                    <a:effectLst/>
                  </pic:spPr>
                </pic:pic>
              </a:graphicData>
            </a:graphic>
          </wp:inline>
        </w:drawing>
      </w:r>
    </w:p>
    <w:p w:rsidR="00CE2212" w:rsidRDefault="00CE2212" w:rsidP="00CE2212">
      <w:pPr>
        <w:spacing w:line="360" w:lineRule="auto"/>
        <w:ind w:leftChars="130" w:left="273"/>
        <w:rPr>
          <w:color w:val="FF0000"/>
        </w:rPr>
      </w:pPr>
      <w:r>
        <w:rPr>
          <w:rFonts w:eastAsia="新宋体" w:hint="eastAsia"/>
          <w:color w:val="FF0000"/>
          <w:szCs w:val="21"/>
        </w:rPr>
        <w:lastRenderedPageBreak/>
        <w:t>【解析】（</w:t>
      </w:r>
      <w:r>
        <w:rPr>
          <w:rFonts w:eastAsia="新宋体" w:hint="eastAsia"/>
          <w:color w:val="FF0000"/>
          <w:szCs w:val="21"/>
        </w:rPr>
        <w:t>1</w:t>
      </w:r>
      <w:r>
        <w:rPr>
          <w:rFonts w:eastAsia="新宋体" w:hint="eastAsia"/>
          <w:color w:val="FF0000"/>
          <w:szCs w:val="21"/>
        </w:rPr>
        <w:t>）若将它们串联在某电源上，电路中的电流为</w:t>
      </w:r>
      <w:r>
        <w:rPr>
          <w:rFonts w:eastAsia="新宋体" w:hint="eastAsia"/>
          <w:color w:val="FF0000"/>
          <w:szCs w:val="21"/>
        </w:rPr>
        <w:t>0.3A</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因串联电路中各处的电流相等，</w:t>
      </w:r>
    </w:p>
    <w:p w:rsidR="00CE2212" w:rsidRDefault="00CE2212" w:rsidP="00CE2212">
      <w:pPr>
        <w:spacing w:line="360" w:lineRule="auto"/>
        <w:ind w:leftChars="130" w:left="273"/>
        <w:rPr>
          <w:color w:val="FF0000"/>
        </w:rPr>
      </w:pPr>
      <w:r>
        <w:rPr>
          <w:rFonts w:eastAsia="新宋体" w:hint="eastAsia"/>
          <w:color w:val="FF0000"/>
          <w:szCs w:val="21"/>
        </w:rPr>
        <w:t>所以，通过两元件的电流均为</w:t>
      </w:r>
      <w:r>
        <w:rPr>
          <w:rFonts w:eastAsia="新宋体" w:hint="eastAsia"/>
          <w:color w:val="FF0000"/>
          <w:szCs w:val="21"/>
        </w:rPr>
        <w:t>0.3A</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由图像可知，两元件两端的电压分别为</w:t>
      </w:r>
      <w:r>
        <w:rPr>
          <w:rFonts w:eastAsia="新宋体" w:hint="eastAsia"/>
          <w:color w:val="FF0000"/>
          <w:szCs w:val="21"/>
        </w:rPr>
        <w:t>U</w:t>
      </w:r>
      <w:r>
        <w:rPr>
          <w:rFonts w:eastAsia="新宋体" w:hint="eastAsia"/>
          <w:color w:val="FF0000"/>
          <w:sz w:val="24"/>
          <w:szCs w:val="24"/>
          <w:vertAlign w:val="subscript"/>
        </w:rPr>
        <w:t>A</w:t>
      </w:r>
      <w:r>
        <w:rPr>
          <w:rFonts w:eastAsia="新宋体" w:hint="eastAsia"/>
          <w:color w:val="FF0000"/>
          <w:szCs w:val="21"/>
        </w:rPr>
        <w:t>＝</w:t>
      </w:r>
      <w:r>
        <w:rPr>
          <w:rFonts w:eastAsia="新宋体" w:hint="eastAsia"/>
          <w:color w:val="FF0000"/>
          <w:szCs w:val="21"/>
        </w:rPr>
        <w:t>3V</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B</w:t>
      </w:r>
      <w:r>
        <w:rPr>
          <w:rFonts w:eastAsia="新宋体" w:hint="eastAsia"/>
          <w:color w:val="FF0000"/>
          <w:szCs w:val="21"/>
        </w:rPr>
        <w:t>＝</w:t>
      </w:r>
      <w:r>
        <w:rPr>
          <w:rFonts w:eastAsia="新宋体" w:hint="eastAsia"/>
          <w:color w:val="FF0000"/>
          <w:szCs w:val="21"/>
        </w:rPr>
        <w:t>4V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因串联电路中总电压等于各分电压之和，</w:t>
      </w:r>
    </w:p>
    <w:p w:rsidR="00CE2212" w:rsidRDefault="00CE2212" w:rsidP="00CE2212">
      <w:pPr>
        <w:spacing w:line="360" w:lineRule="auto"/>
        <w:ind w:leftChars="130" w:left="273"/>
        <w:rPr>
          <w:color w:val="FF0000"/>
        </w:rPr>
      </w:pPr>
      <w:r>
        <w:rPr>
          <w:rFonts w:eastAsia="新宋体" w:hint="eastAsia"/>
          <w:color w:val="FF0000"/>
          <w:szCs w:val="21"/>
        </w:rPr>
        <w:t>所以，电源电压：</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A</w:t>
      </w:r>
      <w:r>
        <w:rPr>
          <w:rFonts w:eastAsia="新宋体" w:hint="eastAsia"/>
          <w:color w:val="FF0000"/>
          <w:szCs w:val="21"/>
        </w:rPr>
        <w:t>+U</w:t>
      </w:r>
      <w:r>
        <w:rPr>
          <w:rFonts w:eastAsia="新宋体" w:hint="eastAsia"/>
          <w:color w:val="FF0000"/>
          <w:sz w:val="24"/>
          <w:szCs w:val="24"/>
          <w:vertAlign w:val="subscript"/>
        </w:rPr>
        <w:t>B</w:t>
      </w:r>
      <w:r>
        <w:rPr>
          <w:rFonts w:eastAsia="新宋体" w:hint="eastAsia"/>
          <w:color w:val="FF0000"/>
          <w:szCs w:val="21"/>
        </w:rPr>
        <w:t>＝</w:t>
      </w:r>
      <w:r>
        <w:rPr>
          <w:rFonts w:eastAsia="新宋体" w:hint="eastAsia"/>
          <w:color w:val="FF0000"/>
          <w:szCs w:val="21"/>
        </w:rPr>
        <w:t>3V+4V</w:t>
      </w:r>
      <w:r>
        <w:rPr>
          <w:rFonts w:eastAsia="新宋体" w:hint="eastAsia"/>
          <w:color w:val="FF0000"/>
          <w:szCs w:val="21"/>
        </w:rPr>
        <w:t>＝</w:t>
      </w:r>
      <w:r>
        <w:rPr>
          <w:rFonts w:eastAsia="新宋体" w:hint="eastAsia"/>
          <w:color w:val="FF0000"/>
          <w:szCs w:val="21"/>
        </w:rPr>
        <w:t>7V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）若将它们并联在</w:t>
      </w:r>
      <w:r>
        <w:rPr>
          <w:rFonts w:eastAsia="新宋体" w:hint="eastAsia"/>
          <w:color w:val="FF0000"/>
          <w:szCs w:val="21"/>
        </w:rPr>
        <w:t>4V</w:t>
      </w:r>
      <w:r>
        <w:rPr>
          <w:rFonts w:eastAsia="新宋体" w:hint="eastAsia"/>
          <w:color w:val="FF0000"/>
          <w:szCs w:val="21"/>
        </w:rPr>
        <w:t>的电源上，</w:t>
      </w:r>
    </w:p>
    <w:p w:rsidR="00CE2212" w:rsidRDefault="00CE2212" w:rsidP="00CE2212">
      <w:pPr>
        <w:spacing w:line="360" w:lineRule="auto"/>
        <w:ind w:leftChars="130" w:left="273"/>
        <w:rPr>
          <w:color w:val="FF0000"/>
        </w:rPr>
      </w:pPr>
      <w:r>
        <w:rPr>
          <w:rFonts w:eastAsia="新宋体" w:hint="eastAsia"/>
          <w:color w:val="FF0000"/>
          <w:szCs w:val="21"/>
        </w:rPr>
        <w:t>因并联电路中各支路两端的电压相等，</w:t>
      </w:r>
    </w:p>
    <w:p w:rsidR="00CE2212" w:rsidRDefault="00CE2212" w:rsidP="00CE2212">
      <w:pPr>
        <w:spacing w:line="360" w:lineRule="auto"/>
        <w:ind w:leftChars="130" w:left="273"/>
        <w:rPr>
          <w:color w:val="FF0000"/>
        </w:rPr>
      </w:pPr>
      <w:r>
        <w:rPr>
          <w:rFonts w:eastAsia="新宋体" w:hint="eastAsia"/>
          <w:color w:val="FF0000"/>
          <w:szCs w:val="21"/>
        </w:rPr>
        <w:t>所以，两元件两端的电压均为</w:t>
      </w:r>
      <w:r>
        <w:rPr>
          <w:rFonts w:eastAsia="新宋体" w:hint="eastAsia"/>
          <w:color w:val="FF0000"/>
          <w:szCs w:val="21"/>
        </w:rPr>
        <w:t>4V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由图像可知，通过两元件的电流分别为</w:t>
      </w:r>
      <w:r>
        <w:rPr>
          <w:rFonts w:eastAsia="新宋体" w:hint="eastAsia"/>
          <w:color w:val="FF0000"/>
          <w:szCs w:val="21"/>
        </w:rPr>
        <w:t>I</w:t>
      </w:r>
      <w:r>
        <w:rPr>
          <w:rFonts w:eastAsia="新宋体" w:hint="eastAsia"/>
          <w:color w:val="FF0000"/>
          <w:sz w:val="24"/>
          <w:szCs w:val="24"/>
          <w:vertAlign w:val="subscript"/>
        </w:rPr>
        <w:t>A</w:t>
      </w:r>
      <w:r>
        <w:rPr>
          <w:rFonts w:eastAsia="新宋体" w:hint="eastAsia"/>
          <w:color w:val="FF0000"/>
          <w:szCs w:val="21"/>
        </w:rPr>
        <w:t>′＝</w:t>
      </w:r>
      <w:r>
        <w:rPr>
          <w:rFonts w:eastAsia="新宋体" w:hint="eastAsia"/>
          <w:color w:val="FF0000"/>
          <w:szCs w:val="21"/>
        </w:rPr>
        <w:t>0.4A</w:t>
      </w:r>
      <w:r>
        <w:rPr>
          <w:rFonts w:eastAsia="新宋体" w:hint="eastAsia"/>
          <w:color w:val="FF0000"/>
          <w:szCs w:val="21"/>
        </w:rPr>
        <w:t>，</w:t>
      </w:r>
      <w:r>
        <w:rPr>
          <w:rFonts w:eastAsia="新宋体" w:hint="eastAsia"/>
          <w:color w:val="FF0000"/>
          <w:szCs w:val="21"/>
        </w:rPr>
        <w:t>I</w:t>
      </w:r>
      <w:r>
        <w:rPr>
          <w:rFonts w:eastAsia="新宋体" w:hint="eastAsia"/>
          <w:color w:val="FF0000"/>
          <w:sz w:val="24"/>
          <w:szCs w:val="24"/>
          <w:vertAlign w:val="subscript"/>
        </w:rPr>
        <w:t>B</w:t>
      </w:r>
      <w:r>
        <w:rPr>
          <w:rFonts w:eastAsia="新宋体" w:hint="eastAsia"/>
          <w:color w:val="FF0000"/>
          <w:szCs w:val="21"/>
        </w:rPr>
        <w:t>′＝</w:t>
      </w:r>
      <w:r>
        <w:rPr>
          <w:rFonts w:eastAsia="新宋体" w:hint="eastAsia"/>
          <w:color w:val="FF0000"/>
          <w:szCs w:val="21"/>
        </w:rPr>
        <w:t>0.3A</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因并联电路中干路电流等于各支路电流之和，</w:t>
      </w:r>
    </w:p>
    <w:p w:rsidR="00CE2212" w:rsidRDefault="00CE2212" w:rsidP="00CE2212">
      <w:pPr>
        <w:spacing w:line="360" w:lineRule="auto"/>
        <w:ind w:leftChars="130" w:left="273"/>
        <w:rPr>
          <w:color w:val="FF0000"/>
        </w:rPr>
      </w:pPr>
      <w:r>
        <w:rPr>
          <w:rFonts w:eastAsia="新宋体" w:hint="eastAsia"/>
          <w:color w:val="FF0000"/>
          <w:szCs w:val="21"/>
        </w:rPr>
        <w:t>所以，电路中的总电流：</w:t>
      </w:r>
      <w:r>
        <w:rPr>
          <w:rFonts w:eastAsia="新宋体" w:hint="eastAsia"/>
          <w:color w:val="FF0000"/>
          <w:szCs w:val="21"/>
        </w:rPr>
        <w:t>I</w:t>
      </w:r>
      <w:r>
        <w:rPr>
          <w:rFonts w:eastAsia="新宋体" w:hint="eastAsia"/>
          <w:color w:val="FF0000"/>
          <w:sz w:val="24"/>
          <w:szCs w:val="24"/>
          <w:vertAlign w:val="subscript"/>
        </w:rPr>
        <w:t>总</w:t>
      </w:r>
      <w:r>
        <w:rPr>
          <w:rFonts w:eastAsia="新宋体" w:hint="eastAsia"/>
          <w:color w:val="FF0000"/>
          <w:szCs w:val="21"/>
        </w:rPr>
        <w:t>＝</w:t>
      </w:r>
      <w:r>
        <w:rPr>
          <w:rFonts w:eastAsia="新宋体" w:hint="eastAsia"/>
          <w:color w:val="FF0000"/>
          <w:szCs w:val="21"/>
        </w:rPr>
        <w:t>I</w:t>
      </w:r>
      <w:r>
        <w:rPr>
          <w:rFonts w:eastAsia="新宋体" w:hint="eastAsia"/>
          <w:color w:val="FF0000"/>
          <w:sz w:val="24"/>
          <w:szCs w:val="24"/>
          <w:vertAlign w:val="subscript"/>
        </w:rPr>
        <w:t>A</w:t>
      </w:r>
      <w:r>
        <w:rPr>
          <w:rFonts w:eastAsia="新宋体" w:hint="eastAsia"/>
          <w:color w:val="FF0000"/>
          <w:szCs w:val="21"/>
        </w:rPr>
        <w:t>′</w:t>
      </w:r>
      <w:r>
        <w:rPr>
          <w:rFonts w:eastAsia="新宋体" w:hint="eastAsia"/>
          <w:color w:val="FF0000"/>
          <w:szCs w:val="21"/>
        </w:rPr>
        <w:t>+I</w:t>
      </w:r>
      <w:r>
        <w:rPr>
          <w:rFonts w:eastAsia="新宋体" w:hint="eastAsia"/>
          <w:color w:val="FF0000"/>
          <w:sz w:val="24"/>
          <w:szCs w:val="24"/>
          <w:vertAlign w:val="subscript"/>
        </w:rPr>
        <w:t>B</w:t>
      </w:r>
      <w:r>
        <w:rPr>
          <w:rFonts w:eastAsia="新宋体" w:hint="eastAsia"/>
          <w:color w:val="FF0000"/>
          <w:szCs w:val="21"/>
        </w:rPr>
        <w:t>′＝</w:t>
      </w:r>
      <w:r>
        <w:rPr>
          <w:rFonts w:eastAsia="新宋体" w:hint="eastAsia"/>
          <w:color w:val="FF0000"/>
          <w:szCs w:val="21"/>
        </w:rPr>
        <w:t>0.4A+0.3A</w:t>
      </w:r>
      <w:r>
        <w:rPr>
          <w:rFonts w:eastAsia="新宋体" w:hint="eastAsia"/>
          <w:color w:val="FF0000"/>
          <w:szCs w:val="21"/>
        </w:rPr>
        <w:t>＝</w:t>
      </w:r>
      <w:r>
        <w:rPr>
          <w:rFonts w:eastAsia="新宋体" w:hint="eastAsia"/>
          <w:color w:val="FF0000"/>
          <w:szCs w:val="21"/>
        </w:rPr>
        <w:t>0.7A</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7</w:t>
      </w:r>
      <w:r>
        <w:rPr>
          <w:rFonts w:eastAsia="新宋体" w:hint="eastAsia"/>
          <w:color w:val="FF0000"/>
          <w:szCs w:val="21"/>
        </w:rPr>
        <w:t>；</w:t>
      </w:r>
      <w:r>
        <w:rPr>
          <w:rFonts w:eastAsia="新宋体" w:hint="eastAsia"/>
          <w:color w:val="FF0000"/>
          <w:szCs w:val="21"/>
        </w:rPr>
        <w:t>0.7</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11</w:t>
      </w:r>
      <w:r>
        <w:rPr>
          <w:rFonts w:eastAsia="新宋体" w:hint="eastAsia"/>
          <w:szCs w:val="21"/>
        </w:rPr>
        <w:t>．如图甲所示电路，两小灯泡是串联，电压表测的是</w:t>
      </w:r>
      <w:r>
        <w:rPr>
          <w:rFonts w:eastAsia="新宋体" w:hint="eastAsia"/>
          <w:szCs w:val="21"/>
          <w:u w:val="single"/>
        </w:rPr>
        <w:t xml:space="preserve">　</w:t>
      </w:r>
      <w:r>
        <w:rPr>
          <w:rFonts w:eastAsia="新宋体" w:hint="eastAsia"/>
          <w:szCs w:val="21"/>
          <w:u w:val="single"/>
        </w:rPr>
        <w:t>L</w:t>
      </w:r>
      <w:r>
        <w:rPr>
          <w:rFonts w:eastAsia="新宋体" w:hint="eastAsia"/>
          <w:sz w:val="24"/>
          <w:szCs w:val="24"/>
          <w:u w:val="single"/>
          <w:vertAlign w:val="subscript"/>
        </w:rPr>
        <w:t>1</w:t>
      </w:r>
      <w:r>
        <w:rPr>
          <w:rFonts w:eastAsia="新宋体" w:hint="eastAsia"/>
          <w:szCs w:val="21"/>
          <w:u w:val="single"/>
        </w:rPr>
        <w:t xml:space="preserve">　</w:t>
      </w:r>
      <w:r>
        <w:rPr>
          <w:rFonts w:eastAsia="新宋体" w:hint="eastAsia"/>
          <w:szCs w:val="21"/>
        </w:rPr>
        <w:t>两端的电压。若电源电压为</w:t>
      </w:r>
      <w:r>
        <w:rPr>
          <w:rFonts w:eastAsia="新宋体" w:hint="eastAsia"/>
          <w:szCs w:val="21"/>
        </w:rPr>
        <w:t>3V</w:t>
      </w:r>
      <w:r>
        <w:rPr>
          <w:rFonts w:eastAsia="新宋体" w:hint="eastAsia"/>
          <w:szCs w:val="21"/>
        </w:rPr>
        <w:t>，使用适当的量程后，电压表的示数如图乙所示，则</w:t>
      </w:r>
      <w:r>
        <w:rPr>
          <w:rFonts w:eastAsia="新宋体" w:hint="eastAsia"/>
          <w:szCs w:val="21"/>
        </w:rPr>
        <w:t>L</w:t>
      </w:r>
      <w:r>
        <w:rPr>
          <w:rFonts w:eastAsia="新宋体" w:hint="eastAsia"/>
          <w:sz w:val="24"/>
          <w:szCs w:val="24"/>
          <w:vertAlign w:val="subscript"/>
        </w:rPr>
        <w:t>1</w:t>
      </w:r>
      <w:r>
        <w:rPr>
          <w:rFonts w:eastAsia="新宋体" w:hint="eastAsia"/>
          <w:szCs w:val="21"/>
        </w:rPr>
        <w:t>两端的电压是</w:t>
      </w:r>
      <w:r>
        <w:rPr>
          <w:rFonts w:eastAsia="新宋体" w:hint="eastAsia"/>
          <w:szCs w:val="21"/>
          <w:u w:val="single"/>
        </w:rPr>
        <w:t xml:space="preserve">　</w:t>
      </w:r>
      <w:r>
        <w:rPr>
          <w:rFonts w:eastAsia="新宋体" w:hint="eastAsia"/>
          <w:szCs w:val="21"/>
          <w:u w:val="single"/>
        </w:rPr>
        <w:t>0.5</w:t>
      </w:r>
      <w:r>
        <w:rPr>
          <w:rFonts w:eastAsia="新宋体" w:hint="eastAsia"/>
          <w:szCs w:val="21"/>
          <w:u w:val="single"/>
        </w:rPr>
        <w:t xml:space="preserve">　</w:t>
      </w:r>
      <w:r>
        <w:rPr>
          <w:rFonts w:eastAsia="新宋体" w:hint="eastAsia"/>
          <w:szCs w:val="21"/>
        </w:rPr>
        <w:t>V</w:t>
      </w:r>
      <w:r>
        <w:rPr>
          <w:rFonts w:eastAsia="新宋体" w:hint="eastAsia"/>
          <w:szCs w:val="21"/>
        </w:rPr>
        <w:t>，</w:t>
      </w:r>
      <w:r>
        <w:rPr>
          <w:rFonts w:eastAsia="新宋体" w:hint="eastAsia"/>
          <w:szCs w:val="21"/>
        </w:rPr>
        <w:t>L</w:t>
      </w:r>
      <w:r>
        <w:rPr>
          <w:rFonts w:eastAsia="新宋体" w:hint="eastAsia"/>
          <w:sz w:val="24"/>
          <w:szCs w:val="24"/>
          <w:vertAlign w:val="subscript"/>
        </w:rPr>
        <w:t>2</w:t>
      </w:r>
      <w:r>
        <w:rPr>
          <w:rFonts w:eastAsia="新宋体" w:hint="eastAsia"/>
          <w:szCs w:val="21"/>
        </w:rPr>
        <w:t>两端的电压是</w:t>
      </w:r>
      <w:r>
        <w:rPr>
          <w:rFonts w:eastAsia="新宋体" w:hint="eastAsia"/>
          <w:szCs w:val="21"/>
          <w:u w:val="single"/>
        </w:rPr>
        <w:t xml:space="preserve">　</w:t>
      </w:r>
      <w:r>
        <w:rPr>
          <w:rFonts w:eastAsia="新宋体" w:hint="eastAsia"/>
          <w:szCs w:val="21"/>
          <w:u w:val="single"/>
        </w:rPr>
        <w:t>2.5</w:t>
      </w:r>
      <w:r>
        <w:rPr>
          <w:rFonts w:eastAsia="新宋体" w:hint="eastAsia"/>
          <w:szCs w:val="21"/>
          <w:u w:val="single"/>
        </w:rPr>
        <w:t xml:space="preserve">　</w:t>
      </w:r>
      <w:r>
        <w:rPr>
          <w:rFonts w:eastAsia="新宋体" w:hint="eastAsia"/>
          <w:szCs w:val="21"/>
        </w:rPr>
        <w:t>V</w:t>
      </w:r>
      <w:r>
        <w:rPr>
          <w:rFonts w:eastAsia="新宋体" w:hint="eastAsia"/>
          <w:szCs w:val="21"/>
        </w:rPr>
        <w:t>。</w:t>
      </w:r>
    </w:p>
    <w:p w:rsidR="00CE2212" w:rsidRDefault="00CE2212" w:rsidP="00CE2212">
      <w:pPr>
        <w:spacing w:line="360" w:lineRule="auto"/>
        <w:ind w:leftChars="130" w:left="273"/>
        <w:jc w:val="center"/>
      </w:pPr>
      <w:r>
        <w:rPr>
          <w:rFonts w:eastAsia="新宋体" w:hint="eastAsia"/>
          <w:noProof/>
          <w:szCs w:val="21"/>
        </w:rPr>
        <w:drawing>
          <wp:inline distT="0" distB="0" distL="0" distR="0">
            <wp:extent cx="2516505" cy="958215"/>
            <wp:effectExtent l="0" t="0" r="0" b="0"/>
            <wp:docPr id="70" name="图片 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6505" cy="958215"/>
                    </a:xfrm>
                    <a:prstGeom prst="rect">
                      <a:avLst/>
                    </a:prstGeom>
                    <a:noFill/>
                    <a:ln>
                      <a:noFill/>
                    </a:ln>
                    <a:effectLst/>
                  </pic:spPr>
                </pic:pic>
              </a:graphicData>
            </a:graphic>
          </wp:inline>
        </w:drawing>
      </w:r>
    </w:p>
    <w:p w:rsidR="00CE2212" w:rsidRDefault="00CE2212" w:rsidP="00CE2212">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）图甲所示，小灯泡</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是串联连接的，电压表</w:t>
      </w:r>
      <w:r>
        <w:rPr>
          <w:rFonts w:eastAsia="新宋体" w:hint="eastAsia"/>
          <w:color w:val="FF0000"/>
          <w:szCs w:val="21"/>
        </w:rPr>
        <w:t>V</w:t>
      </w:r>
      <w:r>
        <w:rPr>
          <w:rFonts w:eastAsia="新宋体" w:hint="eastAsia"/>
          <w:color w:val="FF0000"/>
          <w:szCs w:val="21"/>
        </w:rPr>
        <w:t>与灯泡</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并联，测量的是</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两端的电压；</w:t>
      </w:r>
    </w:p>
    <w:p w:rsidR="00CE2212" w:rsidRDefault="00CE2212" w:rsidP="00CE2212">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）由于电源电压为</w:t>
      </w:r>
      <w:r>
        <w:rPr>
          <w:rFonts w:eastAsia="新宋体" w:hint="eastAsia"/>
          <w:color w:val="FF0000"/>
          <w:szCs w:val="21"/>
        </w:rPr>
        <w:t>3V</w:t>
      </w:r>
      <w:r>
        <w:rPr>
          <w:rFonts w:eastAsia="新宋体" w:hint="eastAsia"/>
          <w:color w:val="FF0000"/>
          <w:szCs w:val="21"/>
        </w:rPr>
        <w:t>，故电压表应该使用的是</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3V</w:t>
      </w:r>
      <w:r>
        <w:rPr>
          <w:rFonts w:eastAsia="新宋体" w:hint="eastAsia"/>
          <w:color w:val="FF0000"/>
          <w:szCs w:val="21"/>
        </w:rPr>
        <w:t>的量程，每一个大格代表</w:t>
      </w:r>
      <w:r>
        <w:rPr>
          <w:rFonts w:eastAsia="新宋体" w:hint="eastAsia"/>
          <w:color w:val="FF0000"/>
          <w:szCs w:val="21"/>
        </w:rPr>
        <w:t>1V</w:t>
      </w:r>
      <w:r>
        <w:rPr>
          <w:rFonts w:eastAsia="新宋体" w:hint="eastAsia"/>
          <w:color w:val="FF0000"/>
          <w:szCs w:val="21"/>
        </w:rPr>
        <w:t>，每一个小格代表</w:t>
      </w:r>
      <w:r>
        <w:rPr>
          <w:rFonts w:eastAsia="新宋体" w:hint="eastAsia"/>
          <w:color w:val="FF0000"/>
          <w:szCs w:val="21"/>
        </w:rPr>
        <w:t>0.1V</w:t>
      </w:r>
      <w:r>
        <w:rPr>
          <w:rFonts w:eastAsia="新宋体" w:hint="eastAsia"/>
          <w:color w:val="FF0000"/>
          <w:szCs w:val="21"/>
        </w:rPr>
        <w:t>，示数是</w:t>
      </w:r>
      <w:r>
        <w:rPr>
          <w:rFonts w:eastAsia="新宋体" w:hint="eastAsia"/>
          <w:color w:val="FF0000"/>
          <w:szCs w:val="21"/>
        </w:rPr>
        <w:t>0.5V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则</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两端的电压</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0.5V</w:t>
      </w:r>
      <w:r>
        <w:rPr>
          <w:rFonts w:eastAsia="新宋体" w:hint="eastAsia"/>
          <w:color w:val="FF0000"/>
          <w:szCs w:val="21"/>
        </w:rPr>
        <w:t>，根据串联分压的特点可得，</w:t>
      </w:r>
      <w:r>
        <w:rPr>
          <w:rFonts w:eastAsia="新宋体" w:hint="eastAsia"/>
          <w:color w:val="FF0000"/>
          <w:szCs w:val="21"/>
        </w:rPr>
        <w:t>L</w:t>
      </w:r>
      <w:r>
        <w:rPr>
          <w:rFonts w:eastAsia="新宋体" w:hint="eastAsia"/>
          <w:color w:val="FF0000"/>
          <w:sz w:val="24"/>
          <w:szCs w:val="24"/>
          <w:vertAlign w:val="subscript"/>
        </w:rPr>
        <w:t>2</w:t>
      </w:r>
      <w:r>
        <w:rPr>
          <w:rFonts w:eastAsia="新宋体" w:hint="eastAsia"/>
          <w:color w:val="FF0000"/>
          <w:szCs w:val="21"/>
        </w:rPr>
        <w:t>两端的电压</w:t>
      </w:r>
      <w:r>
        <w:rPr>
          <w:rFonts w:eastAsia="新宋体" w:hint="eastAsia"/>
          <w:color w:val="FF0000"/>
          <w:szCs w:val="21"/>
        </w:rPr>
        <w:t>U</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U</w:t>
      </w:r>
      <w:r>
        <w:rPr>
          <w:rFonts w:eastAsia="新宋体" w:hint="eastAsia"/>
          <w:color w:val="FF0000"/>
          <w:szCs w:val="21"/>
        </w:rPr>
        <w:t>﹣</w:t>
      </w:r>
      <w:r>
        <w:rPr>
          <w:rFonts w:eastAsia="新宋体" w:hint="eastAsia"/>
          <w:color w:val="FF0000"/>
          <w:szCs w:val="21"/>
        </w:rPr>
        <w:t>U</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3V</w:t>
      </w:r>
      <w:r>
        <w:rPr>
          <w:rFonts w:eastAsia="新宋体" w:hint="eastAsia"/>
          <w:color w:val="FF0000"/>
          <w:szCs w:val="21"/>
        </w:rPr>
        <w:t>﹣</w:t>
      </w:r>
      <w:r>
        <w:rPr>
          <w:rFonts w:eastAsia="新宋体" w:hint="eastAsia"/>
          <w:color w:val="FF0000"/>
          <w:szCs w:val="21"/>
        </w:rPr>
        <w:t>0.5V</w:t>
      </w:r>
      <w:r>
        <w:rPr>
          <w:rFonts w:eastAsia="新宋体" w:hint="eastAsia"/>
          <w:color w:val="FF0000"/>
          <w:szCs w:val="21"/>
        </w:rPr>
        <w:t>＝</w:t>
      </w:r>
      <w:r>
        <w:rPr>
          <w:rFonts w:eastAsia="新宋体" w:hint="eastAsia"/>
          <w:color w:val="FF0000"/>
          <w:szCs w:val="21"/>
        </w:rPr>
        <w:t>2.5V</w:t>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L</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0.5</w:t>
      </w:r>
      <w:r>
        <w:rPr>
          <w:rFonts w:eastAsia="新宋体" w:hint="eastAsia"/>
          <w:color w:val="FF0000"/>
          <w:szCs w:val="21"/>
        </w:rPr>
        <w:t>；</w:t>
      </w:r>
      <w:r>
        <w:rPr>
          <w:rFonts w:eastAsia="新宋体" w:hint="eastAsia"/>
          <w:color w:val="FF0000"/>
          <w:szCs w:val="21"/>
        </w:rPr>
        <w:t>2.5</w:t>
      </w:r>
      <w:r>
        <w:rPr>
          <w:rFonts w:eastAsia="新宋体" w:hint="eastAsia"/>
          <w:color w:val="FF0000"/>
          <w:szCs w:val="21"/>
        </w:rPr>
        <w:t>。</w:t>
      </w:r>
    </w:p>
    <w:p w:rsidR="00CE2212" w:rsidRDefault="00CE2212" w:rsidP="00CE2212">
      <w:pPr>
        <w:spacing w:line="360" w:lineRule="auto"/>
        <w:ind w:left="273" w:hangingChars="130" w:hanging="273"/>
      </w:pPr>
      <w:r>
        <w:rPr>
          <w:rFonts w:eastAsia="新宋体" w:hint="eastAsia"/>
          <w:szCs w:val="21"/>
        </w:rPr>
        <w:t>12</w:t>
      </w:r>
      <w:r>
        <w:rPr>
          <w:rFonts w:eastAsia="新宋体" w:hint="eastAsia"/>
          <w:szCs w:val="21"/>
        </w:rPr>
        <w:t>．如图所示电路中，电源电压不变，开关</w:t>
      </w:r>
      <w:r>
        <w:rPr>
          <w:rFonts w:eastAsia="新宋体" w:hint="eastAsia"/>
          <w:szCs w:val="21"/>
        </w:rPr>
        <w:t>S</w:t>
      </w:r>
      <w:r>
        <w:rPr>
          <w:rFonts w:eastAsia="新宋体" w:hint="eastAsia"/>
          <w:szCs w:val="21"/>
        </w:rPr>
        <w:t>闭合，若此时</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串联，且甲、乙两表指针偏转幅度相同，则甲乙两表的示数之比为</w:t>
      </w:r>
      <w:r>
        <w:rPr>
          <w:rFonts w:eastAsia="新宋体" w:hint="eastAsia"/>
          <w:szCs w:val="21"/>
          <w:u w:val="single"/>
        </w:rPr>
        <w:t xml:space="preserve">　</w:t>
      </w:r>
      <w:r>
        <w:rPr>
          <w:rFonts w:eastAsia="新宋体" w:hint="eastAsia"/>
          <w:szCs w:val="21"/>
          <w:u w:val="single"/>
        </w:rPr>
        <w:t>5</w:t>
      </w:r>
      <w:r>
        <w:rPr>
          <w:rFonts w:eastAsia="新宋体" w:hint="eastAsia"/>
          <w:szCs w:val="21"/>
          <w:u w:val="single"/>
        </w:rPr>
        <w:t>：</w:t>
      </w:r>
      <w:r>
        <w:rPr>
          <w:rFonts w:eastAsia="新宋体" w:hint="eastAsia"/>
          <w:szCs w:val="21"/>
          <w:u w:val="single"/>
        </w:rPr>
        <w:t>1</w:t>
      </w:r>
      <w:r>
        <w:rPr>
          <w:rFonts w:eastAsia="新宋体" w:hint="eastAsia"/>
          <w:szCs w:val="21"/>
          <w:u w:val="single"/>
        </w:rPr>
        <w:t xml:space="preserve">　</w:t>
      </w:r>
      <w:r>
        <w:rPr>
          <w:rFonts w:eastAsia="新宋体" w:hint="eastAsia"/>
          <w:szCs w:val="21"/>
        </w:rPr>
        <w:t>，此时，</w:t>
      </w:r>
      <w:r>
        <w:rPr>
          <w:rFonts w:eastAsia="新宋体" w:hint="eastAsia"/>
          <w:szCs w:val="21"/>
        </w:rPr>
        <w:t>R</w:t>
      </w:r>
      <w:r>
        <w:rPr>
          <w:rFonts w:eastAsia="新宋体" w:hint="eastAsia"/>
          <w:sz w:val="24"/>
          <w:szCs w:val="24"/>
          <w:vertAlign w:val="subscript"/>
        </w:rPr>
        <w:t>1</w:t>
      </w:r>
      <w:r>
        <w:rPr>
          <w:rFonts w:eastAsia="新宋体" w:hint="eastAsia"/>
          <w:szCs w:val="21"/>
        </w:rPr>
        <w:t>、</w:t>
      </w:r>
      <w:r>
        <w:rPr>
          <w:rFonts w:eastAsia="新宋体" w:hint="eastAsia"/>
          <w:szCs w:val="21"/>
        </w:rPr>
        <w:t>R</w:t>
      </w:r>
      <w:r>
        <w:rPr>
          <w:rFonts w:eastAsia="新宋体" w:hint="eastAsia"/>
          <w:sz w:val="24"/>
          <w:szCs w:val="24"/>
          <w:vertAlign w:val="subscript"/>
        </w:rPr>
        <w:t>2</w:t>
      </w:r>
      <w:r>
        <w:rPr>
          <w:rFonts w:eastAsia="新宋体" w:hint="eastAsia"/>
          <w:szCs w:val="21"/>
        </w:rPr>
        <w:t>的电压之</w:t>
      </w:r>
    </w:p>
    <w:p w:rsidR="00CE2212" w:rsidRDefault="00CE2212" w:rsidP="00CE2212">
      <w:pPr>
        <w:spacing w:line="360" w:lineRule="auto"/>
        <w:ind w:leftChars="130" w:left="273"/>
      </w:pPr>
      <w:r>
        <w:rPr>
          <w:rFonts w:eastAsia="新宋体" w:hint="eastAsia"/>
          <w:szCs w:val="21"/>
        </w:rPr>
        <w:t>比为</w:t>
      </w:r>
      <w:r>
        <w:rPr>
          <w:rFonts w:eastAsia="新宋体" w:hint="eastAsia"/>
          <w:szCs w:val="21"/>
          <w:u w:val="single"/>
        </w:rPr>
        <w:t xml:space="preserve">　</w:t>
      </w:r>
      <w:r>
        <w:rPr>
          <w:rFonts w:eastAsia="新宋体" w:hint="eastAsia"/>
          <w:szCs w:val="21"/>
          <w:u w:val="single"/>
        </w:rPr>
        <w:t>4</w:t>
      </w:r>
      <w:r>
        <w:rPr>
          <w:rFonts w:eastAsia="新宋体" w:hint="eastAsia"/>
          <w:szCs w:val="21"/>
          <w:u w:val="single"/>
        </w:rPr>
        <w:t>：</w:t>
      </w:r>
      <w:r>
        <w:rPr>
          <w:rFonts w:eastAsia="新宋体" w:hint="eastAsia"/>
          <w:szCs w:val="21"/>
          <w:u w:val="single"/>
        </w:rPr>
        <w:t>1</w:t>
      </w:r>
      <w:r>
        <w:rPr>
          <w:rFonts w:eastAsia="新宋体" w:hint="eastAsia"/>
          <w:szCs w:val="21"/>
          <w:u w:val="single"/>
        </w:rPr>
        <w:t xml:space="preserve">　</w:t>
      </w:r>
      <w:r>
        <w:rPr>
          <w:rFonts w:eastAsia="新宋体" w:hint="eastAsia"/>
          <w:szCs w:val="21"/>
        </w:rPr>
        <w:t>。</w:t>
      </w:r>
    </w:p>
    <w:p w:rsidR="00CE2212" w:rsidRDefault="00CE2212" w:rsidP="00CE2212">
      <w:pPr>
        <w:spacing w:line="360" w:lineRule="auto"/>
        <w:ind w:leftChars="130" w:left="273"/>
        <w:jc w:val="center"/>
      </w:pPr>
      <w:r>
        <w:rPr>
          <w:rFonts w:eastAsia="新宋体" w:hint="eastAsia"/>
          <w:noProof/>
          <w:szCs w:val="21"/>
        </w:rPr>
        <w:lastRenderedPageBreak/>
        <w:drawing>
          <wp:inline distT="0" distB="0" distL="0" distR="0">
            <wp:extent cx="1477645" cy="1287780"/>
            <wp:effectExtent l="0" t="0" r="8255" b="7620"/>
            <wp:docPr id="69" name="图片 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7645" cy="1287780"/>
                    </a:xfrm>
                    <a:prstGeom prst="rect">
                      <a:avLst/>
                    </a:prstGeom>
                    <a:noFill/>
                    <a:ln>
                      <a:noFill/>
                    </a:ln>
                  </pic:spPr>
                </pic:pic>
              </a:graphicData>
            </a:graphic>
          </wp:inline>
        </w:drawing>
      </w:r>
    </w:p>
    <w:p w:rsidR="00CE2212" w:rsidRDefault="00CE2212" w:rsidP="00CE2212">
      <w:pPr>
        <w:spacing w:line="360" w:lineRule="auto"/>
        <w:ind w:leftChars="130" w:left="273"/>
        <w:rPr>
          <w:color w:val="FF0000"/>
        </w:rPr>
      </w:pPr>
      <w:r>
        <w:rPr>
          <w:rFonts w:eastAsia="新宋体" w:hint="eastAsia"/>
          <w:color w:val="FF0000"/>
          <w:szCs w:val="21"/>
        </w:rPr>
        <w:t>【解析】由题知，当开关</w:t>
      </w:r>
      <w:r>
        <w:rPr>
          <w:rFonts w:eastAsia="新宋体" w:hint="eastAsia"/>
          <w:color w:val="FF0000"/>
          <w:szCs w:val="21"/>
        </w:rPr>
        <w:t>S</w:t>
      </w:r>
      <w:r>
        <w:rPr>
          <w:rFonts w:eastAsia="新宋体" w:hint="eastAsia"/>
          <w:color w:val="FF0000"/>
          <w:szCs w:val="21"/>
        </w:rPr>
        <w:t>闭合，</w:t>
      </w:r>
      <w:r>
        <w:rPr>
          <w:rFonts w:eastAsia="新宋体" w:hint="eastAsia"/>
          <w:color w:val="FF0000"/>
          <w:szCs w:val="21"/>
        </w:rPr>
        <w:t>R</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R</w:t>
      </w:r>
      <w:r>
        <w:rPr>
          <w:rFonts w:eastAsia="新宋体" w:hint="eastAsia"/>
          <w:color w:val="FF0000"/>
          <w:sz w:val="24"/>
          <w:szCs w:val="24"/>
          <w:vertAlign w:val="subscript"/>
        </w:rPr>
        <w:t>2</w:t>
      </w:r>
      <w:r>
        <w:rPr>
          <w:rFonts w:eastAsia="新宋体" w:hint="eastAsia"/>
          <w:color w:val="FF0000"/>
          <w:szCs w:val="21"/>
        </w:rPr>
        <w:t>串联，则根据电路图可知甲乙两表均为相当于断路的电压表，甲电压表测量电源电压，乙电压表测量</w:t>
      </w:r>
      <w:r>
        <w:rPr>
          <w:rFonts w:eastAsia="新宋体" w:hint="eastAsia"/>
          <w:color w:val="FF0000"/>
          <w:szCs w:val="21"/>
        </w:rPr>
        <w:t>R</w:t>
      </w:r>
      <w:r>
        <w:rPr>
          <w:rFonts w:eastAsia="新宋体" w:hint="eastAsia"/>
          <w:color w:val="FF0000"/>
          <w:sz w:val="24"/>
          <w:szCs w:val="24"/>
          <w:vertAlign w:val="subscript"/>
        </w:rPr>
        <w:t>2</w:t>
      </w:r>
      <w:r>
        <w:rPr>
          <w:rFonts w:eastAsia="新宋体" w:hint="eastAsia"/>
          <w:color w:val="FF0000"/>
          <w:szCs w:val="21"/>
        </w:rPr>
        <w:t>两端的电压；</w:t>
      </w:r>
    </w:p>
    <w:p w:rsidR="00CE2212" w:rsidRDefault="00CE2212" w:rsidP="00CE2212">
      <w:pPr>
        <w:spacing w:line="360" w:lineRule="auto"/>
        <w:ind w:leftChars="130" w:left="273"/>
        <w:rPr>
          <w:color w:val="FF0000"/>
        </w:rPr>
      </w:pPr>
      <w:r>
        <w:rPr>
          <w:rFonts w:eastAsia="新宋体" w:hint="eastAsia"/>
          <w:color w:val="FF0000"/>
          <w:szCs w:val="21"/>
        </w:rPr>
        <w:t>由串联电路的电压特点可知，甲电压表的示数应大于乙电压表的示数，而甲乙两表指针偏转幅度相同，说明甲电压表选用大量程，乙电压表选用小量程，</w:t>
      </w:r>
    </w:p>
    <w:p w:rsidR="00CE2212" w:rsidRDefault="00CE2212" w:rsidP="00CE2212">
      <w:pPr>
        <w:spacing w:line="360" w:lineRule="auto"/>
        <w:ind w:leftChars="130" w:left="273"/>
        <w:rPr>
          <w:color w:val="FF0000"/>
        </w:rPr>
      </w:pPr>
      <w:r>
        <w:rPr>
          <w:rFonts w:eastAsia="新宋体" w:hint="eastAsia"/>
          <w:color w:val="FF0000"/>
          <w:szCs w:val="21"/>
        </w:rPr>
        <w:t>因为当偏转角度相同时，大量程的示数为小量程示数的</w:t>
      </w:r>
      <w:r>
        <w:rPr>
          <w:rFonts w:eastAsia="新宋体" w:hint="eastAsia"/>
          <w:color w:val="FF0000"/>
          <w:szCs w:val="21"/>
        </w:rPr>
        <w:t>5</w:t>
      </w:r>
      <w:r>
        <w:rPr>
          <w:rFonts w:eastAsia="新宋体" w:hint="eastAsia"/>
          <w:color w:val="FF0000"/>
          <w:szCs w:val="21"/>
        </w:rPr>
        <w:t>倍，即</w:t>
      </w:r>
      <w:r>
        <w:rPr>
          <w:rFonts w:eastAsia="新宋体" w:hint="eastAsia"/>
          <w:color w:val="FF0000"/>
          <w:szCs w:val="21"/>
        </w:rPr>
        <w:t>U</w:t>
      </w:r>
      <w:r>
        <w:rPr>
          <w:rFonts w:eastAsia="新宋体" w:hint="eastAsia"/>
          <w:color w:val="FF0000"/>
          <w:sz w:val="24"/>
          <w:szCs w:val="24"/>
          <w:vertAlign w:val="subscript"/>
        </w:rPr>
        <w:t>甲</w:t>
      </w:r>
      <w:r>
        <w:rPr>
          <w:rFonts w:eastAsia="新宋体" w:hint="eastAsia"/>
          <w:color w:val="FF0000"/>
          <w:szCs w:val="21"/>
        </w:rPr>
        <w:t>＝</w:t>
      </w:r>
      <w:r>
        <w:rPr>
          <w:rFonts w:eastAsia="新宋体" w:hint="eastAsia"/>
          <w:color w:val="FF0000"/>
          <w:szCs w:val="21"/>
        </w:rPr>
        <w:t>5U</w:t>
      </w:r>
      <w:r>
        <w:rPr>
          <w:rFonts w:eastAsia="新宋体" w:hint="eastAsia"/>
          <w:color w:val="FF0000"/>
          <w:sz w:val="24"/>
          <w:szCs w:val="24"/>
          <w:vertAlign w:val="subscript"/>
        </w:rPr>
        <w:t>乙</w:t>
      </w:r>
      <w:r>
        <w:rPr>
          <w:rFonts w:eastAsia="新宋体" w:hint="eastAsia"/>
          <w:color w:val="FF0000"/>
          <w:szCs w:val="21"/>
        </w:rPr>
        <w:t>，故甲乙两表的示数之比为</w:t>
      </w:r>
      <w:r>
        <w:rPr>
          <w:noProof/>
          <w:color w:val="FF0000"/>
          <w:position w:val="-30"/>
        </w:rPr>
        <w:drawing>
          <wp:inline distT="0" distB="0" distL="0" distR="0">
            <wp:extent cx="263525" cy="446405"/>
            <wp:effectExtent l="0" t="0" r="3175"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352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4460" cy="336550"/>
            <wp:effectExtent l="0" t="0" r="8890" b="635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p>
    <w:p w:rsidR="00CE2212" w:rsidRDefault="00CE2212" w:rsidP="00CE2212">
      <w:pPr>
        <w:spacing w:line="360" w:lineRule="auto"/>
        <w:ind w:leftChars="130" w:left="273"/>
        <w:rPr>
          <w:color w:val="FF0000"/>
        </w:rPr>
      </w:pPr>
      <w:r>
        <w:rPr>
          <w:rFonts w:eastAsia="新宋体" w:hint="eastAsia"/>
          <w:color w:val="FF0000"/>
          <w:szCs w:val="21"/>
        </w:rPr>
        <w:t>根据串联电路的电压特点，则</w:t>
      </w:r>
      <w:r>
        <w:rPr>
          <w:rFonts w:eastAsia="新宋体" w:hint="eastAsia"/>
          <w:color w:val="FF0000"/>
          <w:szCs w:val="21"/>
        </w:rPr>
        <w:t>R</w:t>
      </w:r>
      <w:r>
        <w:rPr>
          <w:rFonts w:eastAsia="新宋体" w:hint="eastAsia"/>
          <w:color w:val="FF0000"/>
          <w:sz w:val="24"/>
          <w:szCs w:val="24"/>
          <w:vertAlign w:val="subscript"/>
        </w:rPr>
        <w:t>1</w:t>
      </w:r>
      <w:r>
        <w:rPr>
          <w:rFonts w:eastAsia="新宋体" w:hint="eastAsia"/>
          <w:color w:val="FF0000"/>
          <w:szCs w:val="21"/>
        </w:rPr>
        <w:t>、</w:t>
      </w:r>
      <w:r>
        <w:rPr>
          <w:rFonts w:eastAsia="新宋体" w:hint="eastAsia"/>
          <w:color w:val="FF0000"/>
          <w:szCs w:val="21"/>
        </w:rPr>
        <w:t>R</w:t>
      </w:r>
      <w:r>
        <w:rPr>
          <w:rFonts w:eastAsia="新宋体" w:hint="eastAsia"/>
          <w:color w:val="FF0000"/>
          <w:sz w:val="24"/>
          <w:szCs w:val="24"/>
          <w:vertAlign w:val="subscript"/>
        </w:rPr>
        <w:t>2</w:t>
      </w:r>
      <w:r>
        <w:rPr>
          <w:rFonts w:eastAsia="新宋体" w:hint="eastAsia"/>
          <w:color w:val="FF0000"/>
          <w:szCs w:val="21"/>
        </w:rPr>
        <w:t>的电压之比为</w:t>
      </w:r>
      <w:r>
        <w:rPr>
          <w:noProof/>
          <w:color w:val="FF0000"/>
          <w:position w:val="-30"/>
        </w:rPr>
        <w:drawing>
          <wp:inline distT="0" distB="0" distL="0" distR="0">
            <wp:extent cx="205105" cy="438785"/>
            <wp:effectExtent l="0" t="0" r="4445"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5105" cy="43878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600075" cy="446405"/>
            <wp:effectExtent l="0" t="0" r="9525"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075" cy="44640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8130" cy="336550"/>
            <wp:effectExtent l="0" t="0" r="7620" b="635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813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4460" cy="336550"/>
            <wp:effectExtent l="0" t="0" r="8890" b="635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4460" cy="336550"/>
                    </a:xfrm>
                    <a:prstGeom prst="rect">
                      <a:avLst/>
                    </a:prstGeom>
                    <a:noFill/>
                    <a:ln>
                      <a:noFill/>
                    </a:ln>
                  </pic:spPr>
                </pic:pic>
              </a:graphicData>
            </a:graphic>
          </wp:inline>
        </w:drawing>
      </w:r>
      <w:r>
        <w:rPr>
          <w:rFonts w:eastAsia="新宋体" w:hint="eastAsia"/>
          <w:color w:val="FF0000"/>
          <w:szCs w:val="21"/>
        </w:rPr>
        <w:t>。</w:t>
      </w:r>
    </w:p>
    <w:p w:rsidR="00CE2212" w:rsidRDefault="00CE2212" w:rsidP="00CE2212">
      <w:pPr>
        <w:rPr>
          <w:rFonts w:eastAsia="黑体"/>
          <w:b/>
          <w:color w:val="FF0000"/>
          <w:sz w:val="32"/>
          <w:szCs w:val="32"/>
        </w:rPr>
      </w:pPr>
      <w:r>
        <w:rPr>
          <w:rFonts w:eastAsia="新宋体" w:hint="eastAsia"/>
          <w:color w:val="FF0000"/>
          <w:szCs w:val="21"/>
        </w:rPr>
        <w:t>故答案为：</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p>
    <w:p w:rsidR="00AB50BB" w:rsidRPr="00CE2212" w:rsidRDefault="00AB50BB" w:rsidP="00CE2212"/>
    <w:sectPr w:rsidR="00AB50BB" w:rsidRPr="00CE2212">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EE3" w:rsidRDefault="00645EE3" w:rsidP="00C62B0B">
      <w:r>
        <w:separator/>
      </w:r>
    </w:p>
  </w:endnote>
  <w:endnote w:type="continuationSeparator" w:id="0">
    <w:p w:rsidR="00645EE3" w:rsidRDefault="00645EE3"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EE3" w:rsidRDefault="00645EE3" w:rsidP="00C62B0B">
      <w:r>
        <w:separator/>
      </w:r>
    </w:p>
  </w:footnote>
  <w:footnote w:type="continuationSeparator" w:id="0">
    <w:p w:rsidR="00645EE3" w:rsidRDefault="00645EE3"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4767E9"/>
    <w:rsid w:val="005D569C"/>
    <w:rsid w:val="00645EE3"/>
    <w:rsid w:val="00885336"/>
    <w:rsid w:val="00AB50BB"/>
    <w:rsid w:val="00AE7792"/>
    <w:rsid w:val="00C349DF"/>
    <w:rsid w:val="00C62B0B"/>
    <w:rsid w:val="00CE2212"/>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character" w:styleId="a7">
    <w:name w:val="Hyperlink"/>
    <w:basedOn w:val="a0"/>
    <w:uiPriority w:val="99"/>
    <w:semiHidden/>
    <w:unhideWhenUsed/>
    <w:rsid w:val="00AE779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character" w:styleId="a7">
    <w:name w:val="Hyperlink"/>
    <w:basedOn w:val="a0"/>
    <w:uiPriority w:val="99"/>
    <w:semiHidden/>
    <w:unhideWhenUsed/>
    <w:rsid w:val="00AE77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2513">
      <w:bodyDiv w:val="1"/>
      <w:marLeft w:val="0"/>
      <w:marRight w:val="0"/>
      <w:marTop w:val="0"/>
      <w:marBottom w:val="0"/>
      <w:divBdr>
        <w:top w:val="none" w:sz="0" w:space="0" w:color="auto"/>
        <w:left w:val="none" w:sz="0" w:space="0" w:color="auto"/>
        <w:bottom w:val="none" w:sz="0" w:space="0" w:color="auto"/>
        <w:right w:val="none" w:sz="0" w:space="0" w:color="auto"/>
      </w:divBdr>
    </w:div>
    <w:div w:id="149120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731</Words>
  <Characters>4170</Characters>
  <Application>Microsoft Office Word</Application>
  <DocSecurity>0</DocSecurity>
  <Lines>34</Lines>
  <Paragraphs>9</Paragraphs>
  <ScaleCrop>false</ScaleCrop>
  <Company>China</Company>
  <LinksUpToDate>false</LinksUpToDate>
  <CharactersWithSpaces>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2021-08-06T00:37:00Z</dcterms:created>
  <dcterms:modified xsi:type="dcterms:W3CDTF">2021-08-06T00:37:00Z</dcterms:modified>
</cp:coreProperties>
</file>